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4C2" w:rsidRDefault="004D24C2" w:rsidP="007159EC">
      <w:pPr>
        <w:rPr>
          <w:rFonts w:ascii="Times New Roman" w:hAnsi="Times New Roman" w:cs="Times New Roman"/>
          <w:b/>
          <w:sz w:val="28"/>
          <w:szCs w:val="28"/>
        </w:rPr>
      </w:pPr>
      <w:r w:rsidRPr="004D24C2">
        <w:rPr>
          <w:rFonts w:ascii="Times New Roman" w:hAnsi="Times New Roman" w:cs="Times New Roman"/>
          <w:b/>
          <w:sz w:val="28"/>
          <w:szCs w:val="28"/>
        </w:rPr>
        <w:t>Лекция</w:t>
      </w:r>
      <w:r w:rsidR="008C1E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D24C2">
        <w:rPr>
          <w:rFonts w:ascii="Times New Roman" w:hAnsi="Times New Roman" w:cs="Times New Roman"/>
          <w:b/>
          <w:sz w:val="28"/>
          <w:szCs w:val="28"/>
        </w:rPr>
        <w:t>1 Введение. Физиология репродукции сельскохозяйственных животных</w:t>
      </w:r>
    </w:p>
    <w:p w:rsidR="007159EC" w:rsidRPr="007159EC" w:rsidRDefault="007159EC" w:rsidP="007159EC">
      <w:pPr>
        <w:widowControl w:val="0"/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7159EC">
        <w:rPr>
          <w:rFonts w:ascii="Times New Roman" w:hAnsi="Times New Roman" w:cs="Times New Roman"/>
          <w:bCs/>
          <w:sz w:val="28"/>
          <w:szCs w:val="28"/>
        </w:rPr>
        <w:t>План:</w:t>
      </w:r>
    </w:p>
    <w:p w:rsidR="007159EC" w:rsidRPr="007159EC" w:rsidRDefault="007159EC" w:rsidP="00600708">
      <w:pPr>
        <w:widowControl w:val="0"/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</w:rPr>
        <w:t xml:space="preserve">1. Регуляция процессов размножения </w:t>
      </w:r>
    </w:p>
    <w:p w:rsidR="007159EC" w:rsidRPr="007159EC" w:rsidRDefault="007159EC" w:rsidP="00600708">
      <w:pPr>
        <w:widowControl w:val="0"/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</w:rPr>
        <w:t xml:space="preserve">2. Овогенез и оплодотворение животных </w:t>
      </w:r>
    </w:p>
    <w:p w:rsidR="007159EC" w:rsidRPr="007159EC" w:rsidRDefault="007159EC" w:rsidP="00600708">
      <w:pPr>
        <w:widowControl w:val="0"/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</w:rPr>
        <w:t>3. Множественное оплодотворение</w:t>
      </w:r>
    </w:p>
    <w:p w:rsidR="007159EC" w:rsidRPr="007159EC" w:rsidRDefault="007159EC" w:rsidP="00600708">
      <w:pPr>
        <w:widowControl w:val="0"/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</w:rPr>
        <w:t>4. Факторы, способствующие оплодотворению</w:t>
      </w:r>
    </w:p>
    <w:p w:rsidR="007159EC" w:rsidRPr="00AB1DCB" w:rsidRDefault="00600708" w:rsidP="00600708">
      <w:pPr>
        <w:widowControl w:val="0"/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Половой цикл. Особенности проявления у различных видов </w:t>
      </w:r>
      <w:r w:rsidR="007159EC" w:rsidRPr="00AB1DCB">
        <w:rPr>
          <w:rFonts w:ascii="Times New Roman" w:hAnsi="Times New Roman" w:cs="Times New Roman"/>
          <w:sz w:val="28"/>
          <w:szCs w:val="28"/>
        </w:rPr>
        <w:t>животных</w:t>
      </w:r>
    </w:p>
    <w:p w:rsidR="00AB1DCB" w:rsidRPr="00AB1DCB" w:rsidRDefault="00AB1DCB" w:rsidP="00600708">
      <w:pPr>
        <w:widowControl w:val="0"/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1DCB">
        <w:rPr>
          <w:rFonts w:ascii="Times New Roman" w:hAnsi="Times New Roman" w:cs="Times New Roman"/>
          <w:color w:val="000000"/>
          <w:sz w:val="28"/>
          <w:szCs w:val="28"/>
        </w:rPr>
        <w:t xml:space="preserve">6 </w:t>
      </w:r>
      <w:r w:rsidRPr="00AB1DCB">
        <w:rPr>
          <w:rFonts w:ascii="Times New Roman" w:hAnsi="Times New Roman" w:cs="Times New Roman"/>
          <w:sz w:val="28"/>
          <w:szCs w:val="28"/>
        </w:rPr>
        <w:t>Влияние внешних факторов на воспроизводительные качества животных</w:t>
      </w:r>
    </w:p>
    <w:p w:rsidR="007159EC" w:rsidRPr="007159EC" w:rsidRDefault="007159EC" w:rsidP="007159EC">
      <w:pPr>
        <w:widowControl w:val="0"/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159EC" w:rsidRPr="007159EC" w:rsidRDefault="007159EC" w:rsidP="00715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</w:rPr>
        <w:t xml:space="preserve">1. Регуляция процессов размножения </w:t>
      </w:r>
    </w:p>
    <w:p w:rsidR="007159EC" w:rsidRPr="007159EC" w:rsidRDefault="007159EC" w:rsidP="007159E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</w:rPr>
        <w:t>Возможности использования гормональных влияний с целью повышения продуктивности сельскохозяйственных животных известны давно. Результаты клинических и экспериментальных исследований на лабораторных, а позднее и сельскохозяйственных животных показали большое значение гормонов в регуляции физиологических функций, а так же возможность их использования для направленного изменения обмена веществ, продуктивности и плодовитости животных.</w:t>
      </w:r>
    </w:p>
    <w:p w:rsidR="007159EC" w:rsidRPr="007159EC" w:rsidRDefault="007159EC" w:rsidP="007159E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</w:rPr>
        <w:t>В настоящее время использование гормональных препаратов в животноводстве развиваются в основном по 3 направлениях:</w:t>
      </w:r>
    </w:p>
    <w:p w:rsidR="007159EC" w:rsidRPr="007159EC" w:rsidRDefault="007159EC" w:rsidP="007159E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</w:rPr>
        <w:t>1.гормональные тесты в качестве дополнительных критериев при оценке и селекции животных;</w:t>
      </w:r>
    </w:p>
    <w:p w:rsidR="007159EC" w:rsidRPr="007159EC" w:rsidRDefault="007159EC" w:rsidP="007159E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</w:rPr>
        <w:t>2.гормоны для синхронизации половых циклов и повышения плодовитости животных;</w:t>
      </w:r>
    </w:p>
    <w:p w:rsidR="007159EC" w:rsidRPr="007159EC" w:rsidRDefault="007159EC" w:rsidP="007159E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</w:rPr>
        <w:t>3.гормональная стимуляция мясной, молочной продуктивности и др.</w:t>
      </w:r>
    </w:p>
    <w:p w:rsidR="007159EC" w:rsidRPr="007159EC" w:rsidRDefault="007159EC" w:rsidP="007159E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</w:rPr>
        <w:t xml:space="preserve">Гормональная регуляция имеет место во многих областях животноводства для синхронизации охоты, течки и овуляции у маток. Это позволяет избегать </w:t>
      </w:r>
      <w:proofErr w:type="spellStart"/>
      <w:r w:rsidRPr="007159EC">
        <w:rPr>
          <w:rFonts w:ascii="Times New Roman" w:hAnsi="Times New Roman" w:cs="Times New Roman"/>
          <w:sz w:val="28"/>
          <w:szCs w:val="28"/>
        </w:rPr>
        <w:t>прохолоста</w:t>
      </w:r>
      <w:proofErr w:type="spellEnd"/>
      <w:r w:rsidRPr="007159EC">
        <w:rPr>
          <w:rFonts w:ascii="Times New Roman" w:hAnsi="Times New Roman" w:cs="Times New Roman"/>
          <w:sz w:val="28"/>
          <w:szCs w:val="28"/>
        </w:rPr>
        <w:t xml:space="preserve"> и простоя маток, определение беременности на ранних стадиях, чтобы иметь возможность своевременного повторного осеменения, что выгодно и с экономической точки зрения, а также обеспечение плодотворного осеменения коров </w:t>
      </w:r>
      <w:proofErr w:type="gramStart"/>
      <w:r w:rsidRPr="007159EC">
        <w:rPr>
          <w:rFonts w:ascii="Times New Roman" w:hAnsi="Times New Roman" w:cs="Times New Roman"/>
          <w:sz w:val="28"/>
          <w:szCs w:val="28"/>
        </w:rPr>
        <w:t>в первые</w:t>
      </w:r>
      <w:proofErr w:type="gramEnd"/>
      <w:r w:rsidRPr="007159EC">
        <w:rPr>
          <w:rFonts w:ascii="Times New Roman" w:hAnsi="Times New Roman" w:cs="Times New Roman"/>
          <w:sz w:val="28"/>
          <w:szCs w:val="28"/>
        </w:rPr>
        <w:t xml:space="preserve"> 1,5-2 мес. после отела и ремонтных телок в возрасте не старше 18-19 месяцев. </w:t>
      </w:r>
    </w:p>
    <w:p w:rsidR="007159EC" w:rsidRPr="007159EC" w:rsidRDefault="007159EC" w:rsidP="00715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</w:rPr>
        <w:t xml:space="preserve">2. Овогенез и оплодотворение животных </w:t>
      </w:r>
    </w:p>
    <w:p w:rsidR="007159EC" w:rsidRPr="007159EC" w:rsidRDefault="007159EC" w:rsidP="007159E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color w:val="000000"/>
          <w:sz w:val="28"/>
          <w:szCs w:val="28"/>
        </w:rPr>
        <w:t xml:space="preserve">Овогенез протекает так же, как и </w:t>
      </w:r>
      <w:proofErr w:type="spellStart"/>
      <w:r w:rsidRPr="007159EC">
        <w:rPr>
          <w:rFonts w:ascii="Times New Roman" w:hAnsi="Times New Roman" w:cs="Times New Roman"/>
          <w:color w:val="000000"/>
          <w:sz w:val="28"/>
          <w:szCs w:val="28"/>
        </w:rPr>
        <w:t>спермиогенез</w:t>
      </w:r>
      <w:proofErr w:type="spellEnd"/>
      <w:r w:rsidRPr="007159EC">
        <w:rPr>
          <w:rFonts w:ascii="Times New Roman" w:hAnsi="Times New Roman" w:cs="Times New Roman"/>
          <w:color w:val="000000"/>
          <w:sz w:val="28"/>
          <w:szCs w:val="28"/>
        </w:rPr>
        <w:t xml:space="preserve">. В первом периоде - периоде размножения женские клетки, называемые </w:t>
      </w:r>
      <w:proofErr w:type="spellStart"/>
      <w:r w:rsidRPr="007159EC">
        <w:rPr>
          <w:rFonts w:ascii="Times New Roman" w:hAnsi="Times New Roman" w:cs="Times New Roman"/>
          <w:color w:val="000000"/>
          <w:sz w:val="28"/>
          <w:szCs w:val="28"/>
        </w:rPr>
        <w:t>овогониями</w:t>
      </w:r>
      <w:proofErr w:type="spellEnd"/>
      <w:r w:rsidRPr="007159EC">
        <w:rPr>
          <w:rFonts w:ascii="Times New Roman" w:hAnsi="Times New Roman" w:cs="Times New Roman"/>
          <w:color w:val="000000"/>
          <w:sz w:val="28"/>
          <w:szCs w:val="28"/>
        </w:rPr>
        <w:t xml:space="preserve">, интенсивно делятся путем митоза, их количество увеличивается и они становятся </w:t>
      </w:r>
      <w:proofErr w:type="spellStart"/>
      <w:r w:rsidRPr="007159EC">
        <w:rPr>
          <w:rFonts w:ascii="Times New Roman" w:hAnsi="Times New Roman" w:cs="Times New Roman"/>
          <w:color w:val="000000"/>
          <w:sz w:val="28"/>
          <w:szCs w:val="28"/>
        </w:rPr>
        <w:t>овоцитами</w:t>
      </w:r>
      <w:proofErr w:type="spellEnd"/>
      <w:r w:rsidRPr="007159EC">
        <w:rPr>
          <w:rFonts w:ascii="Times New Roman" w:hAnsi="Times New Roman" w:cs="Times New Roman"/>
          <w:color w:val="000000"/>
          <w:sz w:val="28"/>
          <w:szCs w:val="28"/>
        </w:rPr>
        <w:t xml:space="preserve"> первого порядка. Второй период - период роста </w:t>
      </w:r>
      <w:proofErr w:type="gramStart"/>
      <w:r w:rsidRPr="007159EC">
        <w:rPr>
          <w:rFonts w:ascii="Times New Roman" w:hAnsi="Times New Roman" w:cs="Times New Roman"/>
          <w:color w:val="000000"/>
          <w:sz w:val="28"/>
          <w:szCs w:val="28"/>
        </w:rPr>
        <w:t>первичных</w:t>
      </w:r>
      <w:proofErr w:type="gramEnd"/>
      <w:r w:rsidRPr="00715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159EC">
        <w:rPr>
          <w:rFonts w:ascii="Times New Roman" w:hAnsi="Times New Roman" w:cs="Times New Roman"/>
          <w:color w:val="000000"/>
          <w:sz w:val="28"/>
          <w:szCs w:val="28"/>
        </w:rPr>
        <w:t>овоцитов</w:t>
      </w:r>
      <w:proofErr w:type="spellEnd"/>
      <w:r w:rsidRPr="007159EC">
        <w:rPr>
          <w:rFonts w:ascii="Times New Roman" w:hAnsi="Times New Roman" w:cs="Times New Roman"/>
          <w:color w:val="000000"/>
          <w:sz w:val="28"/>
          <w:szCs w:val="28"/>
        </w:rPr>
        <w:t xml:space="preserve">. Он значительно продолжительнее, чем стадия роста </w:t>
      </w:r>
      <w:proofErr w:type="spellStart"/>
      <w:r w:rsidRPr="007159EC">
        <w:rPr>
          <w:rFonts w:ascii="Times New Roman" w:hAnsi="Times New Roman" w:cs="Times New Roman"/>
          <w:color w:val="000000"/>
          <w:sz w:val="28"/>
          <w:szCs w:val="28"/>
        </w:rPr>
        <w:t>спермиоцитов</w:t>
      </w:r>
      <w:proofErr w:type="spellEnd"/>
      <w:r w:rsidRPr="007159EC">
        <w:rPr>
          <w:rFonts w:ascii="Times New Roman" w:hAnsi="Times New Roman" w:cs="Times New Roman"/>
          <w:color w:val="000000"/>
          <w:sz w:val="28"/>
          <w:szCs w:val="28"/>
        </w:rPr>
        <w:t xml:space="preserve"> первого порядка. Объясняют это накоплением в </w:t>
      </w:r>
      <w:proofErr w:type="spellStart"/>
      <w:r w:rsidRPr="007159EC">
        <w:rPr>
          <w:rFonts w:ascii="Times New Roman" w:hAnsi="Times New Roman" w:cs="Times New Roman"/>
          <w:color w:val="000000"/>
          <w:sz w:val="28"/>
          <w:szCs w:val="28"/>
        </w:rPr>
        <w:t>овоците</w:t>
      </w:r>
      <w:proofErr w:type="spellEnd"/>
      <w:r w:rsidRPr="007159EC">
        <w:rPr>
          <w:rFonts w:ascii="Times New Roman" w:hAnsi="Times New Roman" w:cs="Times New Roman"/>
          <w:color w:val="000000"/>
          <w:sz w:val="28"/>
          <w:szCs w:val="28"/>
        </w:rPr>
        <w:t xml:space="preserve"> большого количества пластических веществ, необходимых для развития зиготы. В третьем периоде - периоде созревания яйцеклетки происходит два последовательных деления. В результате первого согревательного деления (первое редукционное деление) образуются крупные вторичные </w:t>
      </w:r>
      <w:proofErr w:type="spellStart"/>
      <w:r w:rsidRPr="007159EC">
        <w:rPr>
          <w:rFonts w:ascii="Times New Roman" w:hAnsi="Times New Roman" w:cs="Times New Roman"/>
          <w:color w:val="000000"/>
          <w:sz w:val="28"/>
          <w:szCs w:val="28"/>
        </w:rPr>
        <w:t>овоциты</w:t>
      </w:r>
      <w:proofErr w:type="spellEnd"/>
      <w:r w:rsidRPr="007159EC">
        <w:rPr>
          <w:rFonts w:ascii="Times New Roman" w:hAnsi="Times New Roman" w:cs="Times New Roman"/>
          <w:color w:val="000000"/>
          <w:sz w:val="28"/>
          <w:szCs w:val="28"/>
        </w:rPr>
        <w:t xml:space="preserve"> и мелкие направительные или редукционные тельца, непригодные для </w:t>
      </w:r>
      <w:r w:rsidRPr="007159E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оплодотворения. При втором согревательном делении (второе редукционное деление) </w:t>
      </w:r>
      <w:proofErr w:type="gramStart"/>
      <w:r w:rsidRPr="007159EC">
        <w:rPr>
          <w:rFonts w:ascii="Times New Roman" w:hAnsi="Times New Roman" w:cs="Times New Roman"/>
          <w:color w:val="000000"/>
          <w:sz w:val="28"/>
          <w:szCs w:val="28"/>
        </w:rPr>
        <w:t>вторичный</w:t>
      </w:r>
      <w:proofErr w:type="gramEnd"/>
      <w:r w:rsidRPr="007159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159EC">
        <w:rPr>
          <w:rFonts w:ascii="Times New Roman" w:hAnsi="Times New Roman" w:cs="Times New Roman"/>
          <w:color w:val="000000"/>
          <w:sz w:val="28"/>
          <w:szCs w:val="28"/>
        </w:rPr>
        <w:t>овоцит</w:t>
      </w:r>
      <w:proofErr w:type="spellEnd"/>
      <w:r w:rsidRPr="007159EC">
        <w:rPr>
          <w:rFonts w:ascii="Times New Roman" w:hAnsi="Times New Roman" w:cs="Times New Roman"/>
          <w:color w:val="000000"/>
          <w:sz w:val="28"/>
          <w:szCs w:val="28"/>
        </w:rPr>
        <w:t xml:space="preserve"> делится с образованием созревшей яйцеклетки и второго редукционного тельца. Окончательное созревание яйцеклетки происходит после выхода ее из фолликула (овуляция) в </w:t>
      </w:r>
      <w:proofErr w:type="spellStart"/>
      <w:r w:rsidRPr="007159EC">
        <w:rPr>
          <w:rFonts w:ascii="Times New Roman" w:hAnsi="Times New Roman" w:cs="Times New Roman"/>
          <w:color w:val="000000"/>
          <w:sz w:val="28"/>
          <w:szCs w:val="28"/>
        </w:rPr>
        <w:t>яйцепроводе</w:t>
      </w:r>
      <w:proofErr w:type="spellEnd"/>
      <w:r w:rsidRPr="007159E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159EC" w:rsidRPr="007159EC" w:rsidRDefault="007159EC" w:rsidP="007159E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color w:val="000000"/>
          <w:sz w:val="28"/>
          <w:szCs w:val="28"/>
        </w:rPr>
        <w:t>Оплодотворение - физиологический процесс, заключающийся в слиянии яйца и спермиев с последующей их ассимиляцией и диссимиляцией, в результате чего образуется новая клетка (зигота), обладающая двойной наследственностью.</w:t>
      </w:r>
    </w:p>
    <w:p w:rsidR="007159EC" w:rsidRPr="007159EC" w:rsidRDefault="007159EC" w:rsidP="007159E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color w:val="000000"/>
          <w:sz w:val="28"/>
          <w:szCs w:val="28"/>
        </w:rPr>
        <w:t xml:space="preserve">Сложный процесс оплодотворения происходит в верхней трети </w:t>
      </w:r>
      <w:proofErr w:type="gramStart"/>
      <w:r w:rsidRPr="007159EC">
        <w:rPr>
          <w:rFonts w:ascii="Times New Roman" w:hAnsi="Times New Roman" w:cs="Times New Roman"/>
          <w:color w:val="000000"/>
          <w:sz w:val="28"/>
          <w:szCs w:val="28"/>
        </w:rPr>
        <w:t>яйце-провода</w:t>
      </w:r>
      <w:proofErr w:type="gramEnd"/>
      <w:r w:rsidRPr="007159EC">
        <w:rPr>
          <w:rFonts w:ascii="Times New Roman" w:hAnsi="Times New Roman" w:cs="Times New Roman"/>
          <w:color w:val="000000"/>
          <w:sz w:val="28"/>
          <w:szCs w:val="28"/>
        </w:rPr>
        <w:t xml:space="preserve">. Спермии быка непосредственно перед оплодотворением должны не менее 6 ч находиться в абдоминальной части </w:t>
      </w:r>
      <w:proofErr w:type="spellStart"/>
      <w:r w:rsidRPr="007159EC">
        <w:rPr>
          <w:rFonts w:ascii="Times New Roman" w:hAnsi="Times New Roman" w:cs="Times New Roman"/>
          <w:color w:val="000000"/>
          <w:sz w:val="28"/>
          <w:szCs w:val="28"/>
        </w:rPr>
        <w:t>яйцепровода</w:t>
      </w:r>
      <w:proofErr w:type="spellEnd"/>
      <w:r w:rsidRPr="007159EC">
        <w:rPr>
          <w:rFonts w:ascii="Times New Roman" w:hAnsi="Times New Roman" w:cs="Times New Roman"/>
          <w:color w:val="000000"/>
          <w:sz w:val="28"/>
          <w:szCs w:val="28"/>
        </w:rPr>
        <w:t xml:space="preserve">. За это время они «созревают» и становятся способными к оплодотворению. Такое явление называется </w:t>
      </w:r>
      <w:proofErr w:type="spellStart"/>
      <w:r w:rsidRPr="007159EC">
        <w:rPr>
          <w:rFonts w:ascii="Times New Roman" w:hAnsi="Times New Roman" w:cs="Times New Roman"/>
          <w:color w:val="000000"/>
          <w:sz w:val="28"/>
          <w:szCs w:val="28"/>
        </w:rPr>
        <w:t>капацитацией</w:t>
      </w:r>
      <w:proofErr w:type="spellEnd"/>
      <w:r w:rsidRPr="007159EC">
        <w:rPr>
          <w:rFonts w:ascii="Times New Roman" w:hAnsi="Times New Roman" w:cs="Times New Roman"/>
          <w:color w:val="000000"/>
          <w:sz w:val="28"/>
          <w:szCs w:val="28"/>
        </w:rPr>
        <w:t xml:space="preserve"> (инкубацией) спермы. При этом оплодотворение может произойти только при достаточном скоплении спермиев. Количество их значительно колеблется даже у одного и того же вида животных. Спермии ожидают яйцеклетку. Последняя, как и спермии, должна «дозреть». Этот процесс также происходит в </w:t>
      </w:r>
      <w:proofErr w:type="spellStart"/>
      <w:r w:rsidRPr="007159EC">
        <w:rPr>
          <w:rFonts w:ascii="Times New Roman" w:hAnsi="Times New Roman" w:cs="Times New Roman"/>
          <w:color w:val="000000"/>
          <w:sz w:val="28"/>
          <w:szCs w:val="28"/>
        </w:rPr>
        <w:t>яйцепроводе</w:t>
      </w:r>
      <w:proofErr w:type="spellEnd"/>
      <w:r w:rsidRPr="007159EC">
        <w:rPr>
          <w:rFonts w:ascii="Times New Roman" w:hAnsi="Times New Roman" w:cs="Times New Roman"/>
          <w:color w:val="000000"/>
          <w:sz w:val="28"/>
          <w:szCs w:val="28"/>
        </w:rPr>
        <w:t xml:space="preserve">, куда яйцеклетка попадает в стадии </w:t>
      </w:r>
      <w:proofErr w:type="spellStart"/>
      <w:r w:rsidRPr="007159EC">
        <w:rPr>
          <w:rFonts w:ascii="Times New Roman" w:hAnsi="Times New Roman" w:cs="Times New Roman"/>
          <w:color w:val="000000"/>
          <w:sz w:val="28"/>
          <w:szCs w:val="28"/>
        </w:rPr>
        <w:t>овоцита</w:t>
      </w:r>
      <w:proofErr w:type="spellEnd"/>
      <w:r w:rsidRPr="007159EC">
        <w:rPr>
          <w:rFonts w:ascii="Times New Roman" w:hAnsi="Times New Roman" w:cs="Times New Roman"/>
          <w:color w:val="000000"/>
          <w:sz w:val="28"/>
          <w:szCs w:val="28"/>
        </w:rPr>
        <w:t>. Там она при наличии активных спермиев выделяет направительные тельца и созревает. Сколько времени требуется для «дозревания» яйцеклетки, пока неясно. У овец, видимо, не более 2 ч.</w:t>
      </w:r>
    </w:p>
    <w:p w:rsidR="007159EC" w:rsidRPr="007159EC" w:rsidRDefault="007159EC" w:rsidP="00715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159EC" w:rsidRPr="007159EC" w:rsidRDefault="007159EC" w:rsidP="00715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</w:rPr>
        <w:t>3.Множественное оплодотворение</w:t>
      </w:r>
      <w:r w:rsidRPr="007159EC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proofErr w:type="spellStart"/>
      <w:r w:rsidRPr="007159EC">
        <w:rPr>
          <w:rFonts w:ascii="Times New Roman" w:hAnsi="Times New Roman" w:cs="Times New Roman"/>
          <w:color w:val="000000"/>
          <w:sz w:val="28"/>
          <w:szCs w:val="28"/>
        </w:rPr>
        <w:t>суперфекундация</w:t>
      </w:r>
      <w:proofErr w:type="spellEnd"/>
      <w:r w:rsidRPr="007159EC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7159EC">
        <w:rPr>
          <w:rFonts w:ascii="Times New Roman" w:hAnsi="Times New Roman" w:cs="Times New Roman"/>
          <w:color w:val="000000"/>
          <w:sz w:val="28"/>
          <w:szCs w:val="28"/>
          <w:lang w:val="en-US"/>
        </w:rPr>
        <w:t>superfecundatio</w:t>
      </w:r>
      <w:proofErr w:type="spellEnd"/>
      <w:r w:rsidRPr="007159EC">
        <w:rPr>
          <w:rFonts w:ascii="Times New Roman" w:hAnsi="Times New Roman" w:cs="Times New Roman"/>
          <w:color w:val="000000"/>
          <w:sz w:val="28"/>
          <w:szCs w:val="28"/>
        </w:rPr>
        <w:t xml:space="preserve">), - это оплодотворение нескольких яйцевых клеток в период одного полового цикла, но спермой разных производителей. Оно часто наблюдается у многоплодных животных (собаки, свиньи, кошки), реже у кобыл, коров. </w:t>
      </w:r>
      <w:proofErr w:type="spellStart"/>
      <w:r w:rsidRPr="007159EC">
        <w:rPr>
          <w:rFonts w:ascii="Times New Roman" w:hAnsi="Times New Roman" w:cs="Times New Roman"/>
          <w:color w:val="000000"/>
          <w:sz w:val="28"/>
          <w:szCs w:val="28"/>
        </w:rPr>
        <w:t>Суперфекундация</w:t>
      </w:r>
      <w:proofErr w:type="spellEnd"/>
      <w:r w:rsidRPr="007159E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7159EC">
        <w:rPr>
          <w:rFonts w:ascii="Times New Roman" w:hAnsi="Times New Roman" w:cs="Times New Roman"/>
          <w:color w:val="000000"/>
          <w:sz w:val="28"/>
          <w:szCs w:val="28"/>
        </w:rPr>
        <w:t>развившаяся</w:t>
      </w:r>
      <w:proofErr w:type="spellEnd"/>
      <w:r w:rsidRPr="007159EC">
        <w:rPr>
          <w:rFonts w:ascii="Times New Roman" w:hAnsi="Times New Roman" w:cs="Times New Roman"/>
          <w:color w:val="000000"/>
          <w:sz w:val="28"/>
          <w:szCs w:val="28"/>
        </w:rPr>
        <w:t xml:space="preserve"> в результате осеменения производителями, принадлежащими к одной породе и одинаковой с самкой масти, часто остается незамеченной; она выявляется, когда несколько производителей, принимавших участие в осеменении самки, принадлежат к разным породам и даже видам. </w:t>
      </w:r>
    </w:p>
    <w:p w:rsidR="007159EC" w:rsidRPr="007159EC" w:rsidRDefault="007159EC" w:rsidP="007159E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color w:val="000000"/>
          <w:sz w:val="28"/>
          <w:szCs w:val="28"/>
        </w:rPr>
        <w:t xml:space="preserve">В настоящее время в животноводческой практике </w:t>
      </w:r>
      <w:proofErr w:type="spellStart"/>
      <w:r w:rsidRPr="007159EC">
        <w:rPr>
          <w:rFonts w:ascii="Times New Roman" w:hAnsi="Times New Roman" w:cs="Times New Roman"/>
          <w:color w:val="000000"/>
          <w:sz w:val="28"/>
          <w:szCs w:val="28"/>
        </w:rPr>
        <w:t>суперфекундацию</w:t>
      </w:r>
      <w:proofErr w:type="spellEnd"/>
      <w:r w:rsidRPr="007159EC">
        <w:rPr>
          <w:rFonts w:ascii="Times New Roman" w:hAnsi="Times New Roman" w:cs="Times New Roman"/>
          <w:color w:val="000000"/>
          <w:sz w:val="28"/>
          <w:szCs w:val="28"/>
        </w:rPr>
        <w:t xml:space="preserve"> применяют для повышения </w:t>
      </w:r>
      <w:proofErr w:type="spellStart"/>
      <w:r w:rsidRPr="007159EC">
        <w:rPr>
          <w:rFonts w:ascii="Times New Roman" w:hAnsi="Times New Roman" w:cs="Times New Roman"/>
          <w:color w:val="000000"/>
          <w:sz w:val="28"/>
          <w:szCs w:val="28"/>
        </w:rPr>
        <w:t>оплодотворяемости</w:t>
      </w:r>
      <w:proofErr w:type="spellEnd"/>
      <w:r w:rsidRPr="007159EC">
        <w:rPr>
          <w:rFonts w:ascii="Times New Roman" w:hAnsi="Times New Roman" w:cs="Times New Roman"/>
          <w:color w:val="000000"/>
          <w:sz w:val="28"/>
          <w:szCs w:val="28"/>
        </w:rPr>
        <w:t xml:space="preserve"> и жизненности приплода. С этой целью при естественном осеменении практикуется коитус с двумя самцами с интервалом 10-15 мин.</w:t>
      </w:r>
    </w:p>
    <w:p w:rsidR="007159EC" w:rsidRPr="007159EC" w:rsidRDefault="007159EC" w:rsidP="007159EC">
      <w:pPr>
        <w:widowControl w:val="0"/>
        <w:autoSpaceDE w:val="0"/>
        <w:autoSpaceDN w:val="0"/>
        <w:adjustRightInd w:val="0"/>
        <w:spacing w:after="0" w:line="240" w:lineRule="auto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</w:rPr>
        <w:t>4. Факторы, способствующие оплодотворению</w:t>
      </w:r>
    </w:p>
    <w:p w:rsidR="007159EC" w:rsidRPr="007159EC" w:rsidRDefault="007159EC" w:rsidP="007159E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</w:rPr>
        <w:t>К факторам, способствующим оплодотворению, относятся: биологичес</w:t>
      </w:r>
      <w:r w:rsidRPr="007159EC">
        <w:rPr>
          <w:rFonts w:ascii="Times New Roman" w:hAnsi="Times New Roman" w:cs="Times New Roman"/>
          <w:spacing w:val="-2"/>
          <w:sz w:val="28"/>
          <w:szCs w:val="28"/>
        </w:rPr>
        <w:t xml:space="preserve">кая полноценность гамет; сроки переживания гамет в половых </w:t>
      </w:r>
      <w:r w:rsidRPr="007159EC">
        <w:rPr>
          <w:rFonts w:ascii="Times New Roman" w:hAnsi="Times New Roman" w:cs="Times New Roman"/>
          <w:sz w:val="28"/>
          <w:szCs w:val="28"/>
        </w:rPr>
        <w:t>путях  самок  и  скорость  продвижения  сперматозоидов  в  половых п</w:t>
      </w:r>
      <w:r w:rsidRPr="007159EC">
        <w:rPr>
          <w:rFonts w:ascii="Times New Roman" w:hAnsi="Times New Roman" w:cs="Times New Roman"/>
          <w:spacing w:val="-2"/>
          <w:sz w:val="28"/>
          <w:szCs w:val="28"/>
        </w:rPr>
        <w:t>утях самок.</w:t>
      </w:r>
    </w:p>
    <w:p w:rsidR="007159EC" w:rsidRPr="007159EC" w:rsidRDefault="007159EC" w:rsidP="007159E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  <w:u w:val="single"/>
        </w:rPr>
        <w:t>Биологическая полноценность гамет</w:t>
      </w:r>
      <w:r w:rsidRPr="007159EC">
        <w:rPr>
          <w:rFonts w:ascii="Times New Roman" w:hAnsi="Times New Roman" w:cs="Times New Roman"/>
          <w:sz w:val="28"/>
          <w:szCs w:val="28"/>
        </w:rPr>
        <w:t xml:space="preserve">. Качество половых клеток, </w:t>
      </w:r>
      <w:r w:rsidRPr="007159EC">
        <w:rPr>
          <w:rFonts w:ascii="Times New Roman" w:hAnsi="Times New Roman" w:cs="Times New Roman"/>
          <w:spacing w:val="-3"/>
          <w:sz w:val="28"/>
          <w:szCs w:val="28"/>
        </w:rPr>
        <w:t xml:space="preserve">и их биологическая полноценность определяются характером обменных </w:t>
      </w:r>
      <w:r w:rsidRPr="007159EC">
        <w:rPr>
          <w:rFonts w:ascii="Times New Roman" w:hAnsi="Times New Roman" w:cs="Times New Roman"/>
          <w:spacing w:val="-2"/>
          <w:sz w:val="28"/>
          <w:szCs w:val="28"/>
        </w:rPr>
        <w:t xml:space="preserve">процессов, протекающих в гаметах, и зависят от возраста животного, условий его содержания и кормления. У старых животных снижается, </w:t>
      </w:r>
      <w:r w:rsidRPr="007159EC">
        <w:rPr>
          <w:rFonts w:ascii="Times New Roman" w:hAnsi="Times New Roman" w:cs="Times New Roman"/>
          <w:sz w:val="28"/>
          <w:szCs w:val="28"/>
        </w:rPr>
        <w:t xml:space="preserve">генеративная функция половых желёз и, следовательно, качество половых клеток. </w:t>
      </w:r>
      <w:r w:rsidRPr="007159EC">
        <w:rPr>
          <w:rFonts w:ascii="Times New Roman" w:hAnsi="Times New Roman" w:cs="Times New Roman"/>
          <w:sz w:val="28"/>
          <w:szCs w:val="28"/>
        </w:rPr>
        <w:lastRenderedPageBreak/>
        <w:t>Полноценное</w:t>
      </w:r>
      <w:r w:rsidR="00823475">
        <w:rPr>
          <w:rFonts w:ascii="Times New Roman" w:hAnsi="Times New Roman" w:cs="Times New Roman"/>
          <w:sz w:val="28"/>
          <w:szCs w:val="28"/>
        </w:rPr>
        <w:t>, сбалансированное кормление жи</w:t>
      </w:r>
      <w:r w:rsidR="00823475">
        <w:rPr>
          <w:rFonts w:ascii="Times New Roman" w:hAnsi="Times New Roman" w:cs="Times New Roman"/>
          <w:spacing w:val="-3"/>
          <w:sz w:val="28"/>
          <w:szCs w:val="28"/>
        </w:rPr>
        <w:t xml:space="preserve">вотных приводит к повышению оплодотворяющей </w:t>
      </w:r>
      <w:r w:rsidRPr="007159EC">
        <w:rPr>
          <w:rFonts w:ascii="Times New Roman" w:hAnsi="Times New Roman" w:cs="Times New Roman"/>
          <w:spacing w:val="-3"/>
          <w:sz w:val="28"/>
          <w:szCs w:val="28"/>
        </w:rPr>
        <w:t xml:space="preserve">способности </w:t>
      </w:r>
      <w:r w:rsidRPr="007159EC">
        <w:rPr>
          <w:rFonts w:ascii="Times New Roman" w:hAnsi="Times New Roman" w:cs="Times New Roman"/>
          <w:spacing w:val="-11"/>
          <w:sz w:val="28"/>
          <w:szCs w:val="28"/>
        </w:rPr>
        <w:t>гамет.</w:t>
      </w:r>
    </w:p>
    <w:p w:rsidR="007159EC" w:rsidRPr="007159EC" w:rsidRDefault="007159EC" w:rsidP="007159E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pacing w:val="-1"/>
          <w:sz w:val="28"/>
          <w:szCs w:val="28"/>
          <w:u w:val="single"/>
        </w:rPr>
        <w:t>Сроки переживания гамет в половых путях самки</w:t>
      </w:r>
      <w:r w:rsidRPr="007159EC">
        <w:rPr>
          <w:rFonts w:ascii="Times New Roman" w:hAnsi="Times New Roman" w:cs="Times New Roman"/>
          <w:spacing w:val="-1"/>
          <w:sz w:val="28"/>
          <w:szCs w:val="28"/>
        </w:rPr>
        <w:t>. Оплодотворя</w:t>
      </w:r>
      <w:r w:rsidRPr="007159EC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7159EC">
        <w:rPr>
          <w:rFonts w:ascii="Times New Roman" w:hAnsi="Times New Roman" w:cs="Times New Roman"/>
          <w:sz w:val="28"/>
          <w:szCs w:val="28"/>
        </w:rPr>
        <w:t>ющая способность яйцеклеток сохраняется в течение 2—4 ч после овуляции. Эти ограниченные сроки должны оптимально сочетаться с качеством спермы, продолжительностью жизни сперматозоидов и различных участках половых путей и временем осеменения.</w:t>
      </w:r>
    </w:p>
    <w:p w:rsidR="007159EC" w:rsidRPr="007159EC" w:rsidRDefault="007159EC" w:rsidP="007159E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pacing w:val="-1"/>
          <w:sz w:val="28"/>
          <w:szCs w:val="28"/>
        </w:rPr>
        <w:t>Наилучшим местом для переживания (48 ч) сперматозоидов в по</w:t>
      </w:r>
      <w:r w:rsidRPr="007159EC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7159EC">
        <w:rPr>
          <w:rFonts w:ascii="Times New Roman" w:hAnsi="Times New Roman" w:cs="Times New Roman"/>
          <w:spacing w:val="-2"/>
          <w:sz w:val="28"/>
          <w:szCs w:val="28"/>
        </w:rPr>
        <w:t xml:space="preserve">ловых путях самок с влагалищным типом естественного осеменения </w:t>
      </w:r>
      <w:r w:rsidRPr="007159EC">
        <w:rPr>
          <w:rFonts w:ascii="Times New Roman" w:hAnsi="Times New Roman" w:cs="Times New Roman"/>
          <w:sz w:val="28"/>
          <w:szCs w:val="28"/>
        </w:rPr>
        <w:t xml:space="preserve">(корова и овца) является шейка матки. Это объясняется наличием </w:t>
      </w:r>
      <w:r w:rsidRPr="007159EC">
        <w:rPr>
          <w:rFonts w:ascii="Times New Roman" w:hAnsi="Times New Roman" w:cs="Times New Roman"/>
          <w:spacing w:val="-2"/>
          <w:sz w:val="28"/>
          <w:szCs w:val="28"/>
        </w:rPr>
        <w:t>к, ней среды со слабокислой реакц</w:t>
      </w:r>
      <w:r w:rsidR="00823475">
        <w:rPr>
          <w:rFonts w:ascii="Times New Roman" w:hAnsi="Times New Roman" w:cs="Times New Roman"/>
          <w:spacing w:val="-2"/>
          <w:sz w:val="28"/>
          <w:szCs w:val="28"/>
        </w:rPr>
        <w:t>ией, складчатости слизистой обо</w:t>
      </w:r>
      <w:r w:rsidRPr="007159EC">
        <w:rPr>
          <w:rFonts w:ascii="Times New Roman" w:hAnsi="Times New Roman" w:cs="Times New Roman"/>
          <w:sz w:val="28"/>
          <w:szCs w:val="28"/>
        </w:rPr>
        <w:t>лочки и фильтра, которым является секрет шейки матки, пропускающего активных сперматозоидов и не пропускающего мертвых.</w:t>
      </w:r>
    </w:p>
    <w:p w:rsidR="007159EC" w:rsidRPr="007159EC" w:rsidRDefault="007159EC" w:rsidP="007159E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  <w:u w:val="single"/>
        </w:rPr>
        <w:t>Скорость продвижения сперматозоидов в половых путях самок</w:t>
      </w:r>
      <w:r w:rsidRPr="007159EC">
        <w:rPr>
          <w:rFonts w:ascii="Times New Roman" w:hAnsi="Times New Roman" w:cs="Times New Roman"/>
          <w:sz w:val="28"/>
          <w:szCs w:val="28"/>
        </w:rPr>
        <w:t xml:space="preserve">. </w:t>
      </w:r>
      <w:r w:rsidRPr="007159EC">
        <w:rPr>
          <w:rFonts w:ascii="Times New Roman" w:hAnsi="Times New Roman" w:cs="Times New Roman"/>
          <w:spacing w:val="-2"/>
          <w:sz w:val="28"/>
          <w:szCs w:val="28"/>
        </w:rPr>
        <w:t>У самок с влагалищным типом естественного осеменения спермато</w:t>
      </w:r>
      <w:r w:rsidRPr="007159EC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7159EC">
        <w:rPr>
          <w:rFonts w:ascii="Times New Roman" w:hAnsi="Times New Roman" w:cs="Times New Roman"/>
          <w:spacing w:val="-1"/>
          <w:sz w:val="28"/>
          <w:szCs w:val="28"/>
        </w:rPr>
        <w:t xml:space="preserve">зоиды поступают к месту оплодотворения благодаря сокращениям </w:t>
      </w:r>
      <w:r w:rsidRPr="007159EC">
        <w:rPr>
          <w:rFonts w:ascii="Times New Roman" w:hAnsi="Times New Roman" w:cs="Times New Roman"/>
          <w:spacing w:val="-3"/>
          <w:sz w:val="28"/>
          <w:szCs w:val="28"/>
        </w:rPr>
        <w:t xml:space="preserve">мышц матки и яйцевода и собственному движению сперматозоидов. </w:t>
      </w:r>
      <w:r w:rsidRPr="007159EC">
        <w:rPr>
          <w:rFonts w:ascii="Times New Roman" w:hAnsi="Times New Roman" w:cs="Times New Roman"/>
          <w:sz w:val="28"/>
          <w:szCs w:val="28"/>
        </w:rPr>
        <w:t>Скорость проникновения сперматозоидов в яйцеводы зависит от стадии охоты. Насыщение яйцев</w:t>
      </w:r>
      <w:r w:rsidR="00AB7D63">
        <w:rPr>
          <w:rFonts w:ascii="Times New Roman" w:hAnsi="Times New Roman" w:cs="Times New Roman"/>
          <w:sz w:val="28"/>
          <w:szCs w:val="28"/>
        </w:rPr>
        <w:t>одов сперматозоидами в необходи</w:t>
      </w:r>
      <w:r w:rsidRPr="007159EC">
        <w:rPr>
          <w:rFonts w:ascii="Times New Roman" w:hAnsi="Times New Roman" w:cs="Times New Roman"/>
          <w:spacing w:val="-2"/>
          <w:sz w:val="28"/>
          <w:szCs w:val="28"/>
        </w:rPr>
        <w:t xml:space="preserve">мом для нормального оплодотворения количестве происходит у овец </w:t>
      </w:r>
      <w:r w:rsidRPr="007159EC">
        <w:rPr>
          <w:rFonts w:ascii="Times New Roman" w:hAnsi="Times New Roman" w:cs="Times New Roman"/>
          <w:spacing w:val="-1"/>
          <w:sz w:val="28"/>
          <w:szCs w:val="28"/>
        </w:rPr>
        <w:t>спустя 6 - 7 ч после осеменения, у коров примерно 2 ч.</w:t>
      </w:r>
    </w:p>
    <w:p w:rsidR="007159EC" w:rsidRPr="007159EC" w:rsidRDefault="007159EC" w:rsidP="007159EC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pacing w:val="-3"/>
          <w:sz w:val="28"/>
          <w:szCs w:val="28"/>
        </w:rPr>
        <w:t xml:space="preserve">У самок с маточным типом естественного осеменения благодаря </w:t>
      </w:r>
      <w:r w:rsidRPr="007159EC">
        <w:rPr>
          <w:rFonts w:ascii="Times New Roman" w:hAnsi="Times New Roman" w:cs="Times New Roman"/>
          <w:sz w:val="28"/>
          <w:szCs w:val="28"/>
        </w:rPr>
        <w:t>большому объему спермы сперматозоиды поступают в яйцеводы через  30 - 60 мин после  осеменения.</w:t>
      </w:r>
    </w:p>
    <w:p w:rsidR="007159EC" w:rsidRPr="007159EC" w:rsidRDefault="007159EC" w:rsidP="007159E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59EC">
        <w:rPr>
          <w:rFonts w:ascii="Times New Roman" w:hAnsi="Times New Roman" w:cs="Times New Roman"/>
          <w:color w:val="000000"/>
          <w:sz w:val="28"/>
          <w:szCs w:val="28"/>
        </w:rPr>
        <w:t xml:space="preserve">Зная скорость продвижения сперматозоидов в половых путях самки и их </w:t>
      </w:r>
      <w:proofErr w:type="spellStart"/>
      <w:r w:rsidRPr="007159EC">
        <w:rPr>
          <w:rFonts w:ascii="Times New Roman" w:hAnsi="Times New Roman" w:cs="Times New Roman"/>
          <w:color w:val="000000"/>
          <w:sz w:val="28"/>
          <w:szCs w:val="28"/>
        </w:rPr>
        <w:t>переживаемость</w:t>
      </w:r>
      <w:proofErr w:type="spellEnd"/>
      <w:r w:rsidRPr="007159EC">
        <w:rPr>
          <w:rFonts w:ascii="Times New Roman" w:hAnsi="Times New Roman" w:cs="Times New Roman"/>
          <w:color w:val="000000"/>
          <w:sz w:val="28"/>
          <w:szCs w:val="28"/>
        </w:rPr>
        <w:t xml:space="preserve"> в разных отделах половых путей, можно ориентировочно определить оптимальное время осеменения самок.</w:t>
      </w:r>
    </w:p>
    <w:p w:rsidR="007159EC" w:rsidRPr="007159EC" w:rsidRDefault="007159EC" w:rsidP="00AB7D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</w:rPr>
        <w:t>1. Фазы полового цикла</w:t>
      </w:r>
    </w:p>
    <w:p w:rsidR="007159EC" w:rsidRPr="007159EC" w:rsidRDefault="007159EC" w:rsidP="00AB7D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</w:rPr>
        <w:t>В течение одного полового цикла в организме самки происходит целый комплекс физиологических изменений, которые обусловлены изменением баланса гонадотропных и овариальных гормонов.</w:t>
      </w:r>
    </w:p>
    <w:p w:rsidR="007159EC" w:rsidRPr="007159EC" w:rsidRDefault="007159EC" w:rsidP="00AB7D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</w:rPr>
        <w:t xml:space="preserve">В зависимости от анатомо-физиологических изменений, возникающих при половом цикле в организме вообще </w:t>
      </w:r>
      <w:proofErr w:type="gramStart"/>
      <w:r w:rsidRPr="007159E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159EC">
        <w:rPr>
          <w:rFonts w:ascii="Times New Roman" w:hAnsi="Times New Roman" w:cs="Times New Roman"/>
          <w:sz w:val="28"/>
          <w:szCs w:val="28"/>
        </w:rPr>
        <w:t xml:space="preserve"> особенно в половых органах, и клинического проявления этих изменений половой цикл подразделяется на несколько стадий.</w:t>
      </w:r>
    </w:p>
    <w:p w:rsidR="007159EC" w:rsidRPr="007159EC" w:rsidRDefault="007159EC" w:rsidP="00AB7D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</w:rPr>
        <w:t xml:space="preserve">В настоящее время в специальной литературе по ветеринарному акушерству и гинекологии как зарубежные, так и многие другие авторы используют деление полового цикла, предложенное </w:t>
      </w:r>
      <w:proofErr w:type="spellStart"/>
      <w:r w:rsidRPr="007159EC">
        <w:rPr>
          <w:rFonts w:ascii="Times New Roman" w:hAnsi="Times New Roman" w:cs="Times New Roman"/>
          <w:sz w:val="28"/>
          <w:szCs w:val="28"/>
        </w:rPr>
        <w:t>Хиппом</w:t>
      </w:r>
      <w:proofErr w:type="spellEnd"/>
      <w:r w:rsidRPr="007159EC">
        <w:rPr>
          <w:rFonts w:ascii="Times New Roman" w:hAnsi="Times New Roman" w:cs="Times New Roman"/>
          <w:sz w:val="28"/>
          <w:szCs w:val="28"/>
        </w:rPr>
        <w:t>.</w:t>
      </w:r>
    </w:p>
    <w:p w:rsidR="007159EC" w:rsidRPr="007159EC" w:rsidRDefault="007159EC" w:rsidP="00D376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159EC">
        <w:rPr>
          <w:rFonts w:ascii="Times New Roman" w:hAnsi="Times New Roman" w:cs="Times New Roman"/>
          <w:sz w:val="28"/>
          <w:szCs w:val="28"/>
          <w:u w:val="single"/>
        </w:rPr>
        <w:t>Проэструм</w:t>
      </w:r>
      <w:proofErr w:type="spellEnd"/>
      <w:r w:rsidRPr="007159EC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7159EC">
        <w:rPr>
          <w:rFonts w:ascii="Times New Roman" w:hAnsi="Times New Roman" w:cs="Times New Roman"/>
          <w:sz w:val="28"/>
          <w:szCs w:val="28"/>
        </w:rPr>
        <w:t xml:space="preserve"> Это </w:t>
      </w:r>
      <w:proofErr w:type="spellStart"/>
      <w:r w:rsidRPr="007159EC">
        <w:rPr>
          <w:rFonts w:ascii="Times New Roman" w:hAnsi="Times New Roman" w:cs="Times New Roman"/>
          <w:sz w:val="28"/>
          <w:szCs w:val="28"/>
        </w:rPr>
        <w:t>предтечковая</w:t>
      </w:r>
      <w:proofErr w:type="spellEnd"/>
      <w:r w:rsidRPr="007159EC">
        <w:rPr>
          <w:rFonts w:ascii="Times New Roman" w:hAnsi="Times New Roman" w:cs="Times New Roman"/>
          <w:sz w:val="28"/>
          <w:szCs w:val="28"/>
        </w:rPr>
        <w:t xml:space="preserve">, или подготовительная, стадия, которая за несколько дней предшествует эструсу. В течение </w:t>
      </w:r>
      <w:proofErr w:type="spellStart"/>
      <w:r w:rsidRPr="007159EC">
        <w:rPr>
          <w:rFonts w:ascii="Times New Roman" w:hAnsi="Times New Roman" w:cs="Times New Roman"/>
          <w:sz w:val="28"/>
          <w:szCs w:val="28"/>
        </w:rPr>
        <w:t>проэструма</w:t>
      </w:r>
      <w:proofErr w:type="spellEnd"/>
      <w:r w:rsidRPr="007159EC">
        <w:rPr>
          <w:rFonts w:ascii="Times New Roman" w:hAnsi="Times New Roman" w:cs="Times New Roman"/>
          <w:sz w:val="28"/>
          <w:szCs w:val="28"/>
        </w:rPr>
        <w:t xml:space="preserve"> гипофиз начинает продуцировать фолликулостимулирующий гормон, который обуславливает рост и созревание фолликулов. </w:t>
      </w:r>
    </w:p>
    <w:p w:rsidR="007159EC" w:rsidRPr="007159EC" w:rsidRDefault="007159EC" w:rsidP="00D376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  <w:u w:val="single"/>
        </w:rPr>
        <w:t>Эструс</w:t>
      </w:r>
      <w:r w:rsidRPr="007159EC">
        <w:rPr>
          <w:rFonts w:ascii="Times New Roman" w:hAnsi="Times New Roman" w:cs="Times New Roman"/>
          <w:sz w:val="28"/>
          <w:szCs w:val="28"/>
        </w:rPr>
        <w:t xml:space="preserve"> (течка). В настоящее время термином эструс обозначают целый комплекс сложных физиологических процессов, характеризующих одну из стадий полового цикла. </w:t>
      </w:r>
    </w:p>
    <w:p w:rsidR="007159EC" w:rsidRPr="007159EC" w:rsidRDefault="007159EC" w:rsidP="008234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</w:rPr>
        <w:lastRenderedPageBreak/>
        <w:t xml:space="preserve">Для эструса характерны следующие физиологические процессы: течка, охота, общая реакция (половое возбуждение) и овуляция. Эти процессы проявляются, протекают и угасают не одновременно. Между указанными процессами существует взаимосвязь, так как все они возникают под воздействием гонадотропных и овариальных гормонов и являются клиническим проявлением физиологической активности яичников. </w:t>
      </w:r>
    </w:p>
    <w:p w:rsidR="007159EC" w:rsidRPr="007159EC" w:rsidRDefault="007159EC" w:rsidP="008234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159EC">
        <w:rPr>
          <w:rFonts w:ascii="Times New Roman" w:hAnsi="Times New Roman" w:cs="Times New Roman"/>
          <w:i/>
          <w:sz w:val="28"/>
          <w:szCs w:val="28"/>
        </w:rPr>
        <w:t>Метэструм</w:t>
      </w:r>
      <w:proofErr w:type="spellEnd"/>
      <w:r w:rsidRPr="007159EC">
        <w:rPr>
          <w:rFonts w:ascii="Times New Roman" w:hAnsi="Times New Roman" w:cs="Times New Roman"/>
          <w:sz w:val="28"/>
          <w:szCs w:val="28"/>
        </w:rPr>
        <w:t xml:space="preserve">. В начале фазы </w:t>
      </w:r>
      <w:proofErr w:type="spellStart"/>
      <w:r w:rsidRPr="007159EC">
        <w:rPr>
          <w:rFonts w:ascii="Times New Roman" w:hAnsi="Times New Roman" w:cs="Times New Roman"/>
          <w:sz w:val="28"/>
          <w:szCs w:val="28"/>
        </w:rPr>
        <w:t>метэструм</w:t>
      </w:r>
      <w:proofErr w:type="spellEnd"/>
      <w:r w:rsidRPr="007159EC">
        <w:rPr>
          <w:rFonts w:ascii="Times New Roman" w:hAnsi="Times New Roman" w:cs="Times New Roman"/>
          <w:sz w:val="28"/>
          <w:szCs w:val="28"/>
        </w:rPr>
        <w:t xml:space="preserve"> в эпителии эндометрия обнаруживаются явления пролиферации, маточные железы продолжают секретировать. Активность маточных желез постепенно уменьшается, железы укорачиваются, их извилистость исчезает, выделение железами секрета прекращается. </w:t>
      </w:r>
    </w:p>
    <w:p w:rsidR="007159EC" w:rsidRPr="007159EC" w:rsidRDefault="007159EC" w:rsidP="008234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159EC">
        <w:rPr>
          <w:rFonts w:ascii="Times New Roman" w:hAnsi="Times New Roman" w:cs="Times New Roman"/>
          <w:i/>
          <w:sz w:val="28"/>
          <w:szCs w:val="28"/>
        </w:rPr>
        <w:t>Диэструс</w:t>
      </w:r>
      <w:proofErr w:type="spellEnd"/>
      <w:r w:rsidRPr="007159EC">
        <w:rPr>
          <w:rFonts w:ascii="Times New Roman" w:hAnsi="Times New Roman" w:cs="Times New Roman"/>
          <w:sz w:val="28"/>
          <w:szCs w:val="28"/>
        </w:rPr>
        <w:t xml:space="preserve">. В эту фазу происходит окончательное исчезновение структурных и функциональных изменений, которые обнаруживались в предшествующие фазы. Желтое тело прекращает функционировать. Эпителий маточных желез в середине фазы </w:t>
      </w:r>
      <w:proofErr w:type="spellStart"/>
      <w:r w:rsidRPr="007159EC">
        <w:rPr>
          <w:rFonts w:ascii="Times New Roman" w:hAnsi="Times New Roman" w:cs="Times New Roman"/>
          <w:sz w:val="28"/>
          <w:szCs w:val="28"/>
        </w:rPr>
        <w:t>диэструм</w:t>
      </w:r>
      <w:proofErr w:type="spellEnd"/>
      <w:r w:rsidRPr="007159EC">
        <w:rPr>
          <w:rFonts w:ascii="Times New Roman" w:hAnsi="Times New Roman" w:cs="Times New Roman"/>
          <w:sz w:val="28"/>
          <w:szCs w:val="28"/>
        </w:rPr>
        <w:t xml:space="preserve"> находится в состоянии покоя, в конце фазы проявляются призн</w:t>
      </w:r>
      <w:r w:rsidR="00823475">
        <w:rPr>
          <w:rFonts w:ascii="Times New Roman" w:hAnsi="Times New Roman" w:cs="Times New Roman"/>
          <w:sz w:val="28"/>
          <w:szCs w:val="28"/>
        </w:rPr>
        <w:t>аки функциональной активности.</w:t>
      </w:r>
    </w:p>
    <w:p w:rsidR="007159EC" w:rsidRPr="007159EC" w:rsidRDefault="007159EC" w:rsidP="008234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</w:rPr>
        <w:t>2. Изменения в половых органах самки на протяжении полового цикла</w:t>
      </w:r>
    </w:p>
    <w:p w:rsidR="007159EC" w:rsidRPr="007159EC" w:rsidRDefault="007159EC" w:rsidP="0082347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  <w:u w:val="single"/>
        </w:rPr>
        <w:t>Яичник</w:t>
      </w:r>
      <w:r w:rsidRPr="007159EC">
        <w:rPr>
          <w:rFonts w:ascii="Times New Roman" w:hAnsi="Times New Roman" w:cs="Times New Roman"/>
          <w:sz w:val="28"/>
          <w:szCs w:val="28"/>
        </w:rPr>
        <w:t xml:space="preserve">. На протяжении полового цикла в яичнике происходит двухфазная сменяемость в продукции гормонов. Растущие фолликулы вырабатывают группу эстрогенных гормонов (эстрон, </w:t>
      </w:r>
      <w:proofErr w:type="spellStart"/>
      <w:r w:rsidRPr="007159EC">
        <w:rPr>
          <w:rFonts w:ascii="Times New Roman" w:hAnsi="Times New Roman" w:cs="Times New Roman"/>
          <w:sz w:val="28"/>
          <w:szCs w:val="28"/>
        </w:rPr>
        <w:t>эстрадиол</w:t>
      </w:r>
      <w:proofErr w:type="spellEnd"/>
      <w:r w:rsidRPr="007159E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159EC">
        <w:rPr>
          <w:rFonts w:ascii="Times New Roman" w:hAnsi="Times New Roman" w:cs="Times New Roman"/>
          <w:sz w:val="28"/>
          <w:szCs w:val="28"/>
        </w:rPr>
        <w:t>эстриол</w:t>
      </w:r>
      <w:proofErr w:type="spellEnd"/>
      <w:r w:rsidRPr="007159EC">
        <w:rPr>
          <w:rFonts w:ascii="Times New Roman" w:hAnsi="Times New Roman" w:cs="Times New Roman"/>
          <w:sz w:val="28"/>
          <w:szCs w:val="28"/>
        </w:rPr>
        <w:t xml:space="preserve">), которые до сих пор в научной литературе иногда обозначаются по старой терминологии как фолликулярный гормон. </w:t>
      </w:r>
    </w:p>
    <w:p w:rsidR="007159EC" w:rsidRPr="007159EC" w:rsidRDefault="007159EC" w:rsidP="00AB7D6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</w:rPr>
        <w:t xml:space="preserve">Яичника на протяжении полового цикла претерпевают морфологические изменения. В </w:t>
      </w:r>
      <w:proofErr w:type="spellStart"/>
      <w:r w:rsidRPr="007159EC">
        <w:rPr>
          <w:rFonts w:ascii="Times New Roman" w:hAnsi="Times New Roman" w:cs="Times New Roman"/>
          <w:sz w:val="28"/>
          <w:szCs w:val="28"/>
        </w:rPr>
        <w:t>фолликулиновую</w:t>
      </w:r>
      <w:proofErr w:type="spellEnd"/>
      <w:r w:rsidRPr="007159EC">
        <w:rPr>
          <w:rFonts w:ascii="Times New Roman" w:hAnsi="Times New Roman" w:cs="Times New Roman"/>
          <w:sz w:val="28"/>
          <w:szCs w:val="28"/>
        </w:rPr>
        <w:t xml:space="preserve"> фазу, когда происходят рост и созревания фолликулов, яичник несколько увеличивается в объеме, консистенция его становится более плотной. В </w:t>
      </w:r>
      <w:proofErr w:type="spellStart"/>
      <w:r w:rsidRPr="007159EC">
        <w:rPr>
          <w:rFonts w:ascii="Times New Roman" w:hAnsi="Times New Roman" w:cs="Times New Roman"/>
          <w:sz w:val="28"/>
          <w:szCs w:val="28"/>
        </w:rPr>
        <w:t>предовуляционный</w:t>
      </w:r>
      <w:proofErr w:type="spellEnd"/>
      <w:r w:rsidRPr="007159EC">
        <w:rPr>
          <w:rFonts w:ascii="Times New Roman" w:hAnsi="Times New Roman" w:cs="Times New Roman"/>
          <w:sz w:val="28"/>
          <w:szCs w:val="28"/>
        </w:rPr>
        <w:t xml:space="preserve"> период в яичнике обнаруживается зрелый фолликул, представляющий собой флюктуирующий бугорок. После овуляции полость фолликула заполняется кровяным сгустком, на месте лопнувшего фолликула формируется желтое тело, которое при отсутствии оплодотворения постепенно уменьшается в размерах, т.е. подвергается регрессии. </w:t>
      </w:r>
    </w:p>
    <w:p w:rsidR="007159EC" w:rsidRPr="007159EC" w:rsidRDefault="007159EC" w:rsidP="00995BD8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  <w:u w:val="single"/>
        </w:rPr>
        <w:t>Яйцеводы.</w:t>
      </w:r>
      <w:r w:rsidRPr="007159EC">
        <w:rPr>
          <w:rFonts w:ascii="Times New Roman" w:hAnsi="Times New Roman" w:cs="Times New Roman"/>
          <w:sz w:val="28"/>
          <w:szCs w:val="28"/>
        </w:rPr>
        <w:t xml:space="preserve"> Под влиянием овариальных гормонов в яйцеводах происходят функциональные и м</w:t>
      </w:r>
      <w:r w:rsidR="00B357EB">
        <w:rPr>
          <w:rFonts w:ascii="Times New Roman" w:hAnsi="Times New Roman" w:cs="Times New Roman"/>
          <w:sz w:val="28"/>
          <w:szCs w:val="28"/>
        </w:rPr>
        <w:t>орфологические изменения, харак</w:t>
      </w:r>
      <w:r w:rsidRPr="007159EC">
        <w:rPr>
          <w:rFonts w:ascii="Times New Roman" w:hAnsi="Times New Roman" w:cs="Times New Roman"/>
          <w:sz w:val="28"/>
          <w:szCs w:val="28"/>
        </w:rPr>
        <w:t xml:space="preserve">тер которых зависит от фазы цикла. В </w:t>
      </w:r>
      <w:proofErr w:type="spellStart"/>
      <w:r w:rsidRPr="007159EC">
        <w:rPr>
          <w:rFonts w:ascii="Times New Roman" w:hAnsi="Times New Roman" w:cs="Times New Roman"/>
          <w:sz w:val="28"/>
          <w:szCs w:val="28"/>
        </w:rPr>
        <w:t>проэстр</w:t>
      </w:r>
      <w:r w:rsidR="00B357EB">
        <w:rPr>
          <w:rFonts w:ascii="Times New Roman" w:hAnsi="Times New Roman" w:cs="Times New Roman"/>
          <w:sz w:val="28"/>
          <w:szCs w:val="28"/>
        </w:rPr>
        <w:t>ум</w:t>
      </w:r>
      <w:proofErr w:type="spellEnd"/>
      <w:r w:rsidR="00B357EB">
        <w:rPr>
          <w:rFonts w:ascii="Times New Roman" w:hAnsi="Times New Roman" w:cs="Times New Roman"/>
          <w:sz w:val="28"/>
          <w:szCs w:val="28"/>
        </w:rPr>
        <w:t>, например, повы</w:t>
      </w:r>
      <w:r w:rsidRPr="007159EC">
        <w:rPr>
          <w:rFonts w:ascii="Times New Roman" w:hAnsi="Times New Roman" w:cs="Times New Roman"/>
          <w:sz w:val="28"/>
          <w:szCs w:val="28"/>
        </w:rPr>
        <w:t>шаются тонус и частота сокращений яйцеводов. Волнообразные сок</w:t>
      </w:r>
      <w:r w:rsidRPr="007159EC">
        <w:rPr>
          <w:rFonts w:ascii="Times New Roman" w:hAnsi="Times New Roman" w:cs="Times New Roman"/>
          <w:sz w:val="28"/>
          <w:szCs w:val="28"/>
        </w:rPr>
        <w:softHyphen/>
        <w:t xml:space="preserve">ращения происходят от воронки яйцевода к верхушке рога матки. Складки слизистой оболочки яйцевода несколько утолщаются ввиду серозной инфильтрации, ее сосуды гиперемированы. </w:t>
      </w:r>
      <w:r w:rsidR="00B357EB">
        <w:rPr>
          <w:rFonts w:ascii="Times New Roman" w:hAnsi="Times New Roman" w:cs="Times New Roman"/>
          <w:sz w:val="28"/>
          <w:szCs w:val="28"/>
        </w:rPr>
        <w:t>В период ову</w:t>
      </w:r>
      <w:r w:rsidRPr="007159EC">
        <w:rPr>
          <w:rFonts w:ascii="Times New Roman" w:hAnsi="Times New Roman" w:cs="Times New Roman"/>
          <w:sz w:val="28"/>
          <w:szCs w:val="28"/>
        </w:rPr>
        <w:t>ляции воронка яйцеводов расши</w:t>
      </w:r>
      <w:r w:rsidR="00B357EB">
        <w:rPr>
          <w:rFonts w:ascii="Times New Roman" w:hAnsi="Times New Roman" w:cs="Times New Roman"/>
          <w:sz w:val="28"/>
          <w:szCs w:val="28"/>
        </w:rPr>
        <w:t>ряется, бахромка воронок охваты</w:t>
      </w:r>
      <w:r w:rsidRPr="007159EC">
        <w:rPr>
          <w:rFonts w:ascii="Times New Roman" w:hAnsi="Times New Roman" w:cs="Times New Roman"/>
          <w:sz w:val="28"/>
          <w:szCs w:val="28"/>
        </w:rPr>
        <w:t>вает яичники со всех, сторон.</w:t>
      </w:r>
    </w:p>
    <w:p w:rsidR="007159EC" w:rsidRPr="007159EC" w:rsidRDefault="007159EC" w:rsidP="00B357E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  <w:u w:val="single"/>
        </w:rPr>
        <w:t>Матка</w:t>
      </w:r>
      <w:r w:rsidRPr="007159EC">
        <w:rPr>
          <w:rFonts w:ascii="Times New Roman" w:hAnsi="Times New Roman" w:cs="Times New Roman"/>
          <w:sz w:val="28"/>
          <w:szCs w:val="28"/>
        </w:rPr>
        <w:t>. На протяжении поло</w:t>
      </w:r>
      <w:r w:rsidR="00B357EB">
        <w:rPr>
          <w:rFonts w:ascii="Times New Roman" w:hAnsi="Times New Roman" w:cs="Times New Roman"/>
          <w:sz w:val="28"/>
          <w:szCs w:val="28"/>
        </w:rPr>
        <w:t>вого цикла функциональная актив</w:t>
      </w:r>
      <w:r w:rsidRPr="007159EC">
        <w:rPr>
          <w:rFonts w:ascii="Times New Roman" w:hAnsi="Times New Roman" w:cs="Times New Roman"/>
          <w:sz w:val="28"/>
          <w:szCs w:val="28"/>
        </w:rPr>
        <w:t>ность матки имеет существенные р</w:t>
      </w:r>
      <w:r w:rsidR="00B357EB">
        <w:rPr>
          <w:rFonts w:ascii="Times New Roman" w:hAnsi="Times New Roman" w:cs="Times New Roman"/>
          <w:sz w:val="28"/>
          <w:szCs w:val="28"/>
        </w:rPr>
        <w:t>азличия. Особенно глубокие изме</w:t>
      </w:r>
      <w:r w:rsidRPr="007159EC">
        <w:rPr>
          <w:rFonts w:ascii="Times New Roman" w:hAnsi="Times New Roman" w:cs="Times New Roman"/>
          <w:sz w:val="28"/>
          <w:szCs w:val="28"/>
        </w:rPr>
        <w:t>нения наблюдаются в эндометрии, к</w:t>
      </w:r>
      <w:r w:rsidR="00B357EB">
        <w:rPr>
          <w:rFonts w:ascii="Times New Roman" w:hAnsi="Times New Roman" w:cs="Times New Roman"/>
          <w:sz w:val="28"/>
          <w:szCs w:val="28"/>
        </w:rPr>
        <w:t>оторые протекают строго динамич</w:t>
      </w:r>
      <w:r w:rsidRPr="007159EC">
        <w:rPr>
          <w:rFonts w:ascii="Times New Roman" w:hAnsi="Times New Roman" w:cs="Times New Roman"/>
          <w:sz w:val="28"/>
          <w:szCs w:val="28"/>
        </w:rPr>
        <w:t xml:space="preserve">но, </w:t>
      </w:r>
      <w:proofErr w:type="spellStart"/>
      <w:r w:rsidRPr="007159EC">
        <w:rPr>
          <w:rFonts w:ascii="Times New Roman" w:hAnsi="Times New Roman" w:cs="Times New Roman"/>
          <w:sz w:val="28"/>
          <w:szCs w:val="28"/>
        </w:rPr>
        <w:t>согласуясь</w:t>
      </w:r>
      <w:proofErr w:type="spellEnd"/>
      <w:r w:rsidRPr="007159EC">
        <w:rPr>
          <w:rFonts w:ascii="Times New Roman" w:hAnsi="Times New Roman" w:cs="Times New Roman"/>
          <w:sz w:val="28"/>
          <w:szCs w:val="28"/>
        </w:rPr>
        <w:t xml:space="preserve"> в цикличности с функцией яичников.</w:t>
      </w:r>
    </w:p>
    <w:p w:rsidR="007159EC" w:rsidRPr="007159EC" w:rsidRDefault="007159EC" w:rsidP="00B357E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</w:rPr>
        <w:t xml:space="preserve">Гистологические исследования, проведенные в последние годы рядом авторов, позволяют утверждать, что на протяжении полового цикла </w:t>
      </w:r>
      <w:r w:rsidRPr="007159EC">
        <w:rPr>
          <w:rFonts w:ascii="Times New Roman" w:hAnsi="Times New Roman" w:cs="Times New Roman"/>
          <w:sz w:val="28"/>
          <w:szCs w:val="28"/>
        </w:rPr>
        <w:lastRenderedPageBreak/>
        <w:t>выявляются характерные изменения эндометрия, на основании кот</w:t>
      </w:r>
      <w:r w:rsidR="00B357EB">
        <w:rPr>
          <w:rFonts w:ascii="Times New Roman" w:hAnsi="Times New Roman" w:cs="Times New Roman"/>
          <w:sz w:val="28"/>
          <w:szCs w:val="28"/>
        </w:rPr>
        <w:t xml:space="preserve">орых половой цикл можно разделить на </w:t>
      </w:r>
      <w:r w:rsidRPr="007159EC">
        <w:rPr>
          <w:rFonts w:ascii="Times New Roman" w:hAnsi="Times New Roman" w:cs="Times New Roman"/>
          <w:sz w:val="28"/>
          <w:szCs w:val="28"/>
        </w:rPr>
        <w:t xml:space="preserve">пролиферативную, секреторную и </w:t>
      </w:r>
      <w:r w:rsidR="00B525A0">
        <w:rPr>
          <w:rFonts w:ascii="Times New Roman" w:hAnsi="Times New Roman" w:cs="Times New Roman"/>
          <w:sz w:val="28"/>
          <w:szCs w:val="28"/>
        </w:rPr>
        <w:t>инволюционную стадии, или фазы.</w:t>
      </w:r>
    </w:p>
    <w:p w:rsidR="007159EC" w:rsidRPr="007159EC" w:rsidRDefault="007159EC" w:rsidP="00B357E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  <w:u w:val="single"/>
        </w:rPr>
        <w:t>Влагалище</w:t>
      </w:r>
      <w:r w:rsidRPr="007159EC">
        <w:rPr>
          <w:rFonts w:ascii="Times New Roman" w:hAnsi="Times New Roman" w:cs="Times New Roman"/>
          <w:sz w:val="28"/>
          <w:szCs w:val="28"/>
        </w:rPr>
        <w:t>. На протяжении</w:t>
      </w:r>
      <w:r w:rsidR="00B357EB">
        <w:rPr>
          <w:rFonts w:ascii="Times New Roman" w:hAnsi="Times New Roman" w:cs="Times New Roman"/>
          <w:sz w:val="28"/>
          <w:szCs w:val="28"/>
        </w:rPr>
        <w:t xml:space="preserve"> полового цикла в слизистой обо</w:t>
      </w:r>
      <w:r w:rsidRPr="007159EC">
        <w:rPr>
          <w:rFonts w:ascii="Times New Roman" w:hAnsi="Times New Roman" w:cs="Times New Roman"/>
          <w:sz w:val="28"/>
          <w:szCs w:val="28"/>
        </w:rPr>
        <w:t>лочке влагалища происходят изменения, обусловленные функцией яичников. Изменения во влагалище носят двухфазный характер и являются следствием влияния на</w:t>
      </w:r>
      <w:r w:rsidR="00B357EB">
        <w:rPr>
          <w:rFonts w:ascii="Times New Roman" w:hAnsi="Times New Roman" w:cs="Times New Roman"/>
          <w:sz w:val="28"/>
          <w:szCs w:val="28"/>
        </w:rPr>
        <w:t xml:space="preserve"> организм самки эстрогенных гор</w:t>
      </w:r>
      <w:r w:rsidRPr="007159EC">
        <w:rPr>
          <w:rFonts w:ascii="Times New Roman" w:hAnsi="Times New Roman" w:cs="Times New Roman"/>
          <w:sz w:val="28"/>
          <w:szCs w:val="28"/>
        </w:rPr>
        <w:t>монов и прогестерона.</w:t>
      </w:r>
    </w:p>
    <w:p w:rsidR="007159EC" w:rsidRPr="007159EC" w:rsidRDefault="007159EC" w:rsidP="00B357EB">
      <w:pPr>
        <w:shd w:val="clear" w:color="auto" w:fill="FFFFFF"/>
        <w:tabs>
          <w:tab w:val="left" w:pos="6837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7159EC">
        <w:rPr>
          <w:rFonts w:ascii="Times New Roman" w:hAnsi="Times New Roman" w:cs="Times New Roman"/>
          <w:sz w:val="28"/>
          <w:szCs w:val="28"/>
        </w:rPr>
        <w:t>предэстральный</w:t>
      </w:r>
      <w:proofErr w:type="spellEnd"/>
      <w:r w:rsidRPr="007159EC">
        <w:rPr>
          <w:rFonts w:ascii="Times New Roman" w:hAnsi="Times New Roman" w:cs="Times New Roman"/>
          <w:sz w:val="28"/>
          <w:szCs w:val="28"/>
        </w:rPr>
        <w:t xml:space="preserve"> период ж</w:t>
      </w:r>
      <w:r w:rsidR="00B357EB">
        <w:rPr>
          <w:rFonts w:ascii="Times New Roman" w:hAnsi="Times New Roman" w:cs="Times New Roman"/>
          <w:sz w:val="28"/>
          <w:szCs w:val="28"/>
        </w:rPr>
        <w:t>елезы преддверия влагалища начи</w:t>
      </w:r>
      <w:r w:rsidRPr="007159EC">
        <w:rPr>
          <w:rFonts w:ascii="Times New Roman" w:hAnsi="Times New Roman" w:cs="Times New Roman"/>
          <w:sz w:val="28"/>
          <w:szCs w:val="28"/>
        </w:rPr>
        <w:t>нают вырабатывать секрет, который увлажняет слизистую оболочку</w:t>
      </w:r>
      <w:r w:rsidR="00E573BD">
        <w:rPr>
          <w:rFonts w:ascii="Times New Roman" w:hAnsi="Times New Roman" w:cs="Times New Roman"/>
          <w:sz w:val="28"/>
          <w:szCs w:val="28"/>
        </w:rPr>
        <w:t xml:space="preserve"> </w:t>
      </w:r>
      <w:r w:rsidRPr="007159EC">
        <w:rPr>
          <w:rFonts w:ascii="Times New Roman" w:hAnsi="Times New Roman" w:cs="Times New Roman"/>
          <w:sz w:val="28"/>
          <w:szCs w:val="28"/>
        </w:rPr>
        <w:t xml:space="preserve">влагалища и подготавливает ее к коитусу. В стадии </w:t>
      </w:r>
      <w:proofErr w:type="spellStart"/>
      <w:r w:rsidRPr="007159EC">
        <w:rPr>
          <w:rFonts w:ascii="Times New Roman" w:hAnsi="Times New Roman" w:cs="Times New Roman"/>
          <w:sz w:val="28"/>
          <w:szCs w:val="28"/>
        </w:rPr>
        <w:t>проэструм</w:t>
      </w:r>
      <w:proofErr w:type="spellEnd"/>
      <w:r w:rsidRPr="007159EC">
        <w:rPr>
          <w:rFonts w:ascii="Times New Roman" w:hAnsi="Times New Roman" w:cs="Times New Roman"/>
          <w:sz w:val="28"/>
          <w:szCs w:val="28"/>
        </w:rPr>
        <w:t xml:space="preserve"> в мазках из влагалища обнаруживаются лейкоциты и нормальные эпителиальные клетки преимущественно круглой формы. Во время эструса лейкоциты не обнаруживаются, а эпителиальные клетки принимают многогранную форму. В период двух очередных стадий - </w:t>
      </w:r>
      <w:proofErr w:type="spellStart"/>
      <w:r w:rsidRPr="007159EC">
        <w:rPr>
          <w:rFonts w:ascii="Times New Roman" w:hAnsi="Times New Roman" w:cs="Times New Roman"/>
          <w:sz w:val="28"/>
          <w:szCs w:val="28"/>
        </w:rPr>
        <w:t>метэструм</w:t>
      </w:r>
      <w:proofErr w:type="spellEnd"/>
      <w:r w:rsidRPr="007159E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159EC">
        <w:rPr>
          <w:rFonts w:ascii="Times New Roman" w:hAnsi="Times New Roman" w:cs="Times New Roman"/>
          <w:sz w:val="28"/>
          <w:szCs w:val="28"/>
        </w:rPr>
        <w:t>диэструм</w:t>
      </w:r>
      <w:proofErr w:type="spellEnd"/>
      <w:r w:rsidRPr="007159EC">
        <w:rPr>
          <w:rFonts w:ascii="Times New Roman" w:hAnsi="Times New Roman" w:cs="Times New Roman"/>
          <w:sz w:val="28"/>
          <w:szCs w:val="28"/>
        </w:rPr>
        <w:t xml:space="preserve"> — во влагалищном секрете обнаруживаются лейкоциты и эпителиальные клетки, им</w:t>
      </w:r>
      <w:r w:rsidR="001F5C3B">
        <w:rPr>
          <w:rFonts w:ascii="Times New Roman" w:hAnsi="Times New Roman" w:cs="Times New Roman"/>
          <w:sz w:val="28"/>
          <w:szCs w:val="28"/>
        </w:rPr>
        <w:t>еющие также многогранную форму.</w:t>
      </w:r>
    </w:p>
    <w:p w:rsidR="007159EC" w:rsidRPr="007159EC" w:rsidRDefault="00B357EB" w:rsidP="00B357EB">
      <w:pPr>
        <w:spacing w:after="0" w:line="240" w:lineRule="auto"/>
        <w:ind w:firstLine="540"/>
        <w:jc w:val="both"/>
        <w:rPr>
          <w:rFonts w:ascii="Times New Roman" w:hAnsi="Times New Roman" w:cs="Times New Roman"/>
          <w:vanish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Изменение температуры тела </w:t>
      </w:r>
      <w:r w:rsidR="007159EC" w:rsidRPr="007159EC">
        <w:rPr>
          <w:rFonts w:ascii="Times New Roman" w:hAnsi="Times New Roman" w:cs="Times New Roman"/>
          <w:sz w:val="28"/>
          <w:szCs w:val="28"/>
        </w:rPr>
        <w:t>и свой</w:t>
      </w:r>
      <w:proofErr w:type="gramStart"/>
      <w:r w:rsidR="007159EC" w:rsidRPr="007159EC">
        <w:rPr>
          <w:rFonts w:ascii="Times New Roman" w:hAnsi="Times New Roman" w:cs="Times New Roman"/>
          <w:sz w:val="28"/>
          <w:szCs w:val="28"/>
        </w:rPr>
        <w:t>ств сл</w:t>
      </w:r>
      <w:proofErr w:type="gramEnd"/>
      <w:r w:rsidR="007159EC" w:rsidRPr="007159EC">
        <w:rPr>
          <w:rFonts w:ascii="Times New Roman" w:hAnsi="Times New Roman" w:cs="Times New Roman"/>
          <w:sz w:val="28"/>
          <w:szCs w:val="28"/>
        </w:rPr>
        <w:t>изи цервикального канала на протяжении полового цикла</w:t>
      </w:r>
    </w:p>
    <w:p w:rsidR="007159EC" w:rsidRPr="007159EC" w:rsidRDefault="007159EC" w:rsidP="00B357E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pacing w:val="-21"/>
          <w:sz w:val="28"/>
          <w:szCs w:val="28"/>
        </w:rPr>
      </w:pPr>
      <w:r w:rsidRPr="007159EC">
        <w:rPr>
          <w:rFonts w:ascii="Times New Roman" w:hAnsi="Times New Roman" w:cs="Times New Roman"/>
          <w:sz w:val="28"/>
          <w:szCs w:val="28"/>
          <w:u w:val="single"/>
        </w:rPr>
        <w:t>Изменение температуры тела</w:t>
      </w:r>
      <w:r w:rsidRPr="007159EC">
        <w:rPr>
          <w:rFonts w:ascii="Times New Roman" w:hAnsi="Times New Roman" w:cs="Times New Roman"/>
          <w:sz w:val="28"/>
          <w:szCs w:val="28"/>
        </w:rPr>
        <w:t>. На протяжении полового цикла</w:t>
      </w:r>
      <w:r w:rsidR="00E573BD">
        <w:rPr>
          <w:rFonts w:ascii="Times New Roman" w:hAnsi="Times New Roman" w:cs="Times New Roman"/>
          <w:sz w:val="28"/>
          <w:szCs w:val="28"/>
        </w:rPr>
        <w:t xml:space="preserve"> </w:t>
      </w:r>
      <w:r w:rsidRPr="007159EC">
        <w:rPr>
          <w:rFonts w:ascii="Times New Roman" w:hAnsi="Times New Roman" w:cs="Times New Roman"/>
          <w:sz w:val="28"/>
          <w:szCs w:val="28"/>
        </w:rPr>
        <w:t>наблюдается изменение температурной кривой, в частности в фазу</w:t>
      </w:r>
      <w:r w:rsidR="00E573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159EC">
        <w:rPr>
          <w:rFonts w:ascii="Times New Roman" w:hAnsi="Times New Roman" w:cs="Times New Roman"/>
          <w:sz w:val="28"/>
          <w:szCs w:val="28"/>
        </w:rPr>
        <w:t>метэструм</w:t>
      </w:r>
      <w:proofErr w:type="spellEnd"/>
      <w:r w:rsidRPr="007159EC">
        <w:rPr>
          <w:rFonts w:ascii="Times New Roman" w:hAnsi="Times New Roman" w:cs="Times New Roman"/>
          <w:sz w:val="28"/>
          <w:szCs w:val="28"/>
        </w:rPr>
        <w:t>, т. е. во время функ</w:t>
      </w:r>
      <w:r w:rsidR="00B357EB">
        <w:rPr>
          <w:rFonts w:ascii="Times New Roman" w:hAnsi="Times New Roman" w:cs="Times New Roman"/>
          <w:sz w:val="28"/>
          <w:szCs w:val="28"/>
        </w:rPr>
        <w:t>ционирования желтого тела, отме</w:t>
      </w:r>
      <w:r w:rsidRPr="007159EC">
        <w:rPr>
          <w:rFonts w:ascii="Times New Roman" w:hAnsi="Times New Roman" w:cs="Times New Roman"/>
          <w:sz w:val="28"/>
          <w:szCs w:val="28"/>
        </w:rPr>
        <w:t xml:space="preserve">чается небольшое повышение (на 0,1—0,3° С) температуры по сравнению с фазой </w:t>
      </w:r>
      <w:proofErr w:type="spellStart"/>
      <w:r w:rsidRPr="007159EC">
        <w:rPr>
          <w:rFonts w:ascii="Times New Roman" w:hAnsi="Times New Roman" w:cs="Times New Roman"/>
          <w:sz w:val="28"/>
          <w:szCs w:val="28"/>
        </w:rPr>
        <w:t>проэструм</w:t>
      </w:r>
      <w:proofErr w:type="spellEnd"/>
      <w:r w:rsidRPr="007159EC">
        <w:rPr>
          <w:rFonts w:ascii="Times New Roman" w:hAnsi="Times New Roman" w:cs="Times New Roman"/>
          <w:sz w:val="28"/>
          <w:szCs w:val="28"/>
        </w:rPr>
        <w:t>, т. е. периодом роста и созревания фолликулов. Наиболее значительное изменение температуры наблюдается в период эструса. С появлением признаков охоты температура повышается до 39,6—39,8</w:t>
      </w:r>
      <w:proofErr w:type="gramStart"/>
      <w:r w:rsidRPr="007159EC">
        <w:rPr>
          <w:rFonts w:ascii="Times New Roman" w:hAnsi="Times New Roman" w:cs="Times New Roman"/>
          <w:sz w:val="28"/>
          <w:szCs w:val="28"/>
        </w:rPr>
        <w:t>° С</w:t>
      </w:r>
      <w:proofErr w:type="gramEnd"/>
      <w:r w:rsidRPr="007159EC">
        <w:rPr>
          <w:rFonts w:ascii="Times New Roman" w:hAnsi="Times New Roman" w:cs="Times New Roman"/>
          <w:sz w:val="28"/>
          <w:szCs w:val="28"/>
        </w:rPr>
        <w:t xml:space="preserve"> (иногда до 40—40,1° С). Наибольший температурный пик отмечается в период яркого проявления признаков полового возбуждения. С ослаблением признаков охоты температура постепенно понижается. Снижение </w:t>
      </w:r>
      <w:r w:rsidR="00B357EB">
        <w:rPr>
          <w:rFonts w:ascii="Times New Roman" w:hAnsi="Times New Roman" w:cs="Times New Roman"/>
          <w:sz w:val="28"/>
          <w:szCs w:val="28"/>
        </w:rPr>
        <w:t>температуры продол</w:t>
      </w:r>
      <w:r w:rsidRPr="007159EC">
        <w:rPr>
          <w:rFonts w:ascii="Times New Roman" w:hAnsi="Times New Roman" w:cs="Times New Roman"/>
          <w:sz w:val="28"/>
          <w:szCs w:val="28"/>
        </w:rPr>
        <w:t>жается 13—17 ч. Температура снижается на 1,5—1,8</w:t>
      </w:r>
      <w:proofErr w:type="gramStart"/>
      <w:r w:rsidRPr="007159EC">
        <w:rPr>
          <w:rFonts w:ascii="Times New Roman" w:hAnsi="Times New Roman" w:cs="Times New Roman"/>
          <w:sz w:val="28"/>
          <w:szCs w:val="28"/>
        </w:rPr>
        <w:t>° С</w:t>
      </w:r>
      <w:proofErr w:type="gramEnd"/>
      <w:r w:rsidRPr="007159EC">
        <w:rPr>
          <w:rFonts w:ascii="Times New Roman" w:hAnsi="Times New Roman" w:cs="Times New Roman"/>
          <w:sz w:val="28"/>
          <w:szCs w:val="28"/>
        </w:rPr>
        <w:t xml:space="preserve">, а затем вновь возвращается к исходному, </w:t>
      </w:r>
      <w:proofErr w:type="spellStart"/>
      <w:r w:rsidRPr="007159EC">
        <w:rPr>
          <w:rFonts w:ascii="Times New Roman" w:hAnsi="Times New Roman" w:cs="Times New Roman"/>
          <w:sz w:val="28"/>
          <w:szCs w:val="28"/>
        </w:rPr>
        <w:t>предэстральному</w:t>
      </w:r>
      <w:proofErr w:type="spellEnd"/>
      <w:r w:rsidRPr="007159EC">
        <w:rPr>
          <w:rFonts w:ascii="Times New Roman" w:hAnsi="Times New Roman" w:cs="Times New Roman"/>
          <w:sz w:val="28"/>
          <w:szCs w:val="28"/>
        </w:rPr>
        <w:t xml:space="preserve"> уровню; через 1-2 дня температура повышается на 0,1—0,3° С по сравнению с фазой </w:t>
      </w:r>
      <w:proofErr w:type="spellStart"/>
      <w:r w:rsidRPr="007159EC">
        <w:rPr>
          <w:rFonts w:ascii="Times New Roman" w:hAnsi="Times New Roman" w:cs="Times New Roman"/>
          <w:sz w:val="28"/>
          <w:szCs w:val="28"/>
        </w:rPr>
        <w:t>проэструм</w:t>
      </w:r>
      <w:proofErr w:type="spellEnd"/>
      <w:r w:rsidRPr="007159EC">
        <w:rPr>
          <w:rFonts w:ascii="Times New Roman" w:hAnsi="Times New Roman" w:cs="Times New Roman"/>
          <w:sz w:val="28"/>
          <w:szCs w:val="28"/>
        </w:rPr>
        <w:t>. Следует отметить, что</w:t>
      </w:r>
      <w:r w:rsidR="00BC4405">
        <w:rPr>
          <w:rFonts w:ascii="Times New Roman" w:hAnsi="Times New Roman" w:cs="Times New Roman"/>
          <w:sz w:val="28"/>
          <w:szCs w:val="28"/>
        </w:rPr>
        <w:t xml:space="preserve"> если охота отсутствует и наблю</w:t>
      </w:r>
      <w:r w:rsidRPr="007159EC">
        <w:rPr>
          <w:rFonts w:ascii="Times New Roman" w:hAnsi="Times New Roman" w:cs="Times New Roman"/>
          <w:sz w:val="28"/>
          <w:szCs w:val="28"/>
        </w:rPr>
        <w:t xml:space="preserve">дается только течка, то температура находится в пределах </w:t>
      </w:r>
      <w:proofErr w:type="spellStart"/>
      <w:r w:rsidRPr="007159EC">
        <w:rPr>
          <w:rFonts w:ascii="Times New Roman" w:hAnsi="Times New Roman" w:cs="Times New Roman"/>
          <w:sz w:val="28"/>
          <w:szCs w:val="28"/>
        </w:rPr>
        <w:t>доэстрального</w:t>
      </w:r>
      <w:proofErr w:type="spellEnd"/>
      <w:r w:rsidRPr="007159EC">
        <w:rPr>
          <w:rFonts w:ascii="Times New Roman" w:hAnsi="Times New Roman" w:cs="Times New Roman"/>
          <w:sz w:val="28"/>
          <w:szCs w:val="28"/>
        </w:rPr>
        <w:t xml:space="preserve"> периода.</w:t>
      </w:r>
    </w:p>
    <w:p w:rsidR="007159EC" w:rsidRPr="007159EC" w:rsidRDefault="007159EC" w:rsidP="00995B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159EC">
        <w:rPr>
          <w:rFonts w:ascii="Times New Roman" w:hAnsi="Times New Roman" w:cs="Times New Roman"/>
          <w:bCs/>
          <w:spacing w:val="-3"/>
          <w:sz w:val="28"/>
          <w:szCs w:val="28"/>
          <w:u w:val="single"/>
        </w:rPr>
        <w:t xml:space="preserve">Изменение </w:t>
      </w:r>
      <w:r w:rsidRPr="007159EC">
        <w:rPr>
          <w:rFonts w:ascii="Times New Roman" w:hAnsi="Times New Roman" w:cs="Times New Roman"/>
          <w:spacing w:val="-3"/>
          <w:sz w:val="28"/>
          <w:szCs w:val="28"/>
          <w:u w:val="single"/>
        </w:rPr>
        <w:t>свой</w:t>
      </w:r>
      <w:proofErr w:type="gramStart"/>
      <w:r w:rsidRPr="007159EC">
        <w:rPr>
          <w:rFonts w:ascii="Times New Roman" w:hAnsi="Times New Roman" w:cs="Times New Roman"/>
          <w:spacing w:val="-3"/>
          <w:sz w:val="28"/>
          <w:szCs w:val="28"/>
          <w:u w:val="single"/>
        </w:rPr>
        <w:t>ств сл</w:t>
      </w:r>
      <w:proofErr w:type="gramEnd"/>
      <w:r w:rsidRPr="007159EC">
        <w:rPr>
          <w:rFonts w:ascii="Times New Roman" w:hAnsi="Times New Roman" w:cs="Times New Roman"/>
          <w:spacing w:val="-3"/>
          <w:sz w:val="28"/>
          <w:szCs w:val="28"/>
          <w:u w:val="single"/>
        </w:rPr>
        <w:t xml:space="preserve">изи </w:t>
      </w:r>
      <w:r w:rsidRPr="007159EC">
        <w:rPr>
          <w:rFonts w:ascii="Times New Roman" w:hAnsi="Times New Roman" w:cs="Times New Roman"/>
          <w:bCs/>
          <w:spacing w:val="-3"/>
          <w:sz w:val="28"/>
          <w:szCs w:val="28"/>
          <w:u w:val="single"/>
        </w:rPr>
        <w:t xml:space="preserve">цервикального </w:t>
      </w:r>
      <w:r w:rsidRPr="007159EC">
        <w:rPr>
          <w:rFonts w:ascii="Times New Roman" w:hAnsi="Times New Roman" w:cs="Times New Roman"/>
          <w:spacing w:val="-3"/>
          <w:sz w:val="28"/>
          <w:szCs w:val="28"/>
          <w:u w:val="single"/>
        </w:rPr>
        <w:t>канала.</w:t>
      </w:r>
      <w:r w:rsidRPr="007159EC">
        <w:rPr>
          <w:rFonts w:ascii="Times New Roman" w:hAnsi="Times New Roman" w:cs="Times New Roman"/>
          <w:spacing w:val="-3"/>
          <w:sz w:val="28"/>
          <w:szCs w:val="28"/>
        </w:rPr>
        <w:t xml:space="preserve"> На протяжении </w:t>
      </w:r>
      <w:r w:rsidRPr="007159EC">
        <w:rPr>
          <w:rFonts w:ascii="Times New Roman" w:hAnsi="Times New Roman" w:cs="Times New Roman"/>
          <w:sz w:val="28"/>
          <w:szCs w:val="28"/>
        </w:rPr>
        <w:t xml:space="preserve">полового цикла под влиянием овариальных гормонов происходит </w:t>
      </w:r>
      <w:r w:rsidRPr="007159EC">
        <w:rPr>
          <w:rFonts w:ascii="Times New Roman" w:hAnsi="Times New Roman" w:cs="Times New Roman"/>
          <w:spacing w:val="-1"/>
          <w:sz w:val="28"/>
          <w:szCs w:val="28"/>
        </w:rPr>
        <w:t>изменение физических свойств и химического состава слизи церви</w:t>
      </w:r>
      <w:r w:rsidRPr="007159EC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7159EC">
        <w:rPr>
          <w:rFonts w:ascii="Times New Roman" w:hAnsi="Times New Roman" w:cs="Times New Roman"/>
          <w:sz w:val="28"/>
          <w:szCs w:val="28"/>
        </w:rPr>
        <w:t>кального канала. Слизь, нанесенная на предметное стекло и высу</w:t>
      </w:r>
      <w:r w:rsidRPr="007159EC">
        <w:rPr>
          <w:rFonts w:ascii="Times New Roman" w:hAnsi="Times New Roman" w:cs="Times New Roman"/>
          <w:sz w:val="28"/>
          <w:szCs w:val="28"/>
        </w:rPr>
        <w:softHyphen/>
      </w:r>
      <w:r w:rsidRPr="007159EC">
        <w:rPr>
          <w:rFonts w:ascii="Times New Roman" w:hAnsi="Times New Roman" w:cs="Times New Roman"/>
          <w:spacing w:val="-1"/>
          <w:sz w:val="28"/>
          <w:szCs w:val="28"/>
        </w:rPr>
        <w:t xml:space="preserve">шенная на воздухе, в период насыщения организма эстрогенными </w:t>
      </w:r>
      <w:r w:rsidRPr="007159EC">
        <w:rPr>
          <w:rFonts w:ascii="Times New Roman" w:hAnsi="Times New Roman" w:cs="Times New Roman"/>
          <w:sz w:val="28"/>
          <w:szCs w:val="28"/>
        </w:rPr>
        <w:t xml:space="preserve">гормонами </w:t>
      </w:r>
      <w:proofErr w:type="gramStart"/>
      <w:r w:rsidRPr="007159E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159EC">
        <w:rPr>
          <w:rFonts w:ascii="Times New Roman" w:hAnsi="Times New Roman" w:cs="Times New Roman"/>
          <w:sz w:val="28"/>
          <w:szCs w:val="28"/>
        </w:rPr>
        <w:t xml:space="preserve"> особенно перед ов</w:t>
      </w:r>
      <w:r w:rsidR="00995BD8">
        <w:rPr>
          <w:rFonts w:ascii="Times New Roman" w:hAnsi="Times New Roman" w:cs="Times New Roman"/>
          <w:sz w:val="28"/>
          <w:szCs w:val="28"/>
        </w:rPr>
        <w:t>уляцией приобретает вид папорот</w:t>
      </w:r>
      <w:r w:rsidRPr="007159EC">
        <w:rPr>
          <w:rFonts w:ascii="Times New Roman" w:hAnsi="Times New Roman" w:cs="Times New Roman"/>
          <w:sz w:val="28"/>
          <w:szCs w:val="28"/>
        </w:rPr>
        <w:t xml:space="preserve">ника, что указывает на кристаллизацию слизи. </w:t>
      </w:r>
    </w:p>
    <w:p w:rsidR="00995BD8" w:rsidRDefault="00995BD8" w:rsidP="00995BD8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573BD" w:rsidRPr="00B357EB" w:rsidRDefault="00E573BD" w:rsidP="00995BD8">
      <w:pPr>
        <w:widowControl w:val="0"/>
        <w:autoSpaceDE w:val="0"/>
        <w:autoSpaceDN w:val="0"/>
        <w:adjustRightInd w:val="0"/>
        <w:spacing w:after="0"/>
        <w:ind w:left="360"/>
        <w:jc w:val="both"/>
        <w:rPr>
          <w:rStyle w:val="a6"/>
          <w:rFonts w:ascii="Times New Roman" w:hAnsi="Times New Roman" w:cs="Times New Roman"/>
          <w:b w:val="0"/>
          <w:sz w:val="28"/>
          <w:szCs w:val="28"/>
        </w:rPr>
      </w:pPr>
      <w:r w:rsidRPr="00B357EB">
        <w:rPr>
          <w:rFonts w:ascii="Times New Roman" w:hAnsi="Times New Roman" w:cs="Times New Roman"/>
          <w:sz w:val="28"/>
          <w:szCs w:val="28"/>
        </w:rPr>
        <w:t>6. Влияние внешних факторов на воспроизводство животных</w:t>
      </w:r>
      <w:r w:rsidRPr="00B357EB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573BD" w:rsidRPr="006A2BE9" w:rsidRDefault="00E573BD" w:rsidP="00995BD8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6A2BE9">
        <w:rPr>
          <w:sz w:val="28"/>
          <w:szCs w:val="28"/>
        </w:rPr>
        <w:t xml:space="preserve">Осуществление сложнейшего процесса воспроизведения обеспечивается нормальными функциями всех систем и органов коровы и быка. Нарушение любой из них ведет к затруднениям или невозможности получения потомства. Поэтому все условия, способствующие поддержанию здоровья, </w:t>
      </w:r>
      <w:r w:rsidRPr="006A2BE9">
        <w:rPr>
          <w:sz w:val="28"/>
          <w:szCs w:val="28"/>
        </w:rPr>
        <w:lastRenderedPageBreak/>
        <w:t>жизненного тонуса и закаливанию организма, способствуют и нормальному воспроизведению, и, напротив, условия, ослабляющие те или иные жизненные функции, понижающие тонус и изнеживающие животных, ведут к нарушениям воспроизведения.</w:t>
      </w:r>
    </w:p>
    <w:p w:rsidR="00E573BD" w:rsidRPr="006A2BE9" w:rsidRDefault="00E573BD" w:rsidP="00E573BD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6A2BE9">
        <w:rPr>
          <w:rStyle w:val="a6"/>
          <w:b w:val="0"/>
          <w:sz w:val="28"/>
          <w:szCs w:val="28"/>
          <w:u w:val="single"/>
        </w:rPr>
        <w:t>Температура воздуха.</w:t>
      </w:r>
      <w:r w:rsidRPr="006A2BE9">
        <w:rPr>
          <w:sz w:val="28"/>
          <w:szCs w:val="28"/>
        </w:rPr>
        <w:t xml:space="preserve"> Крупный рогатый скот по своей природе относится к животным умеренного климата, которым не требуется специальная акклиматизация </w:t>
      </w:r>
      <w:proofErr w:type="gramStart"/>
      <w:r w:rsidRPr="006A2BE9">
        <w:rPr>
          <w:sz w:val="28"/>
          <w:szCs w:val="28"/>
        </w:rPr>
        <w:t>на большей части территории</w:t>
      </w:r>
      <w:proofErr w:type="gramEnd"/>
      <w:r w:rsidRPr="006A2BE9">
        <w:rPr>
          <w:sz w:val="28"/>
          <w:szCs w:val="28"/>
        </w:rPr>
        <w:t xml:space="preserve"> нашей страны. В умеренном климате изменения метеорологических условий действуют на животных благоприятно, особенно при пастбищном содержании, вызывая тренировку терморегуляции кожного железистого аппарата, мускулатуры, что способствует закаливанию организма, повышению устойчивости против заболеваний и нормализации воспроизводительных функции.</w:t>
      </w:r>
    </w:p>
    <w:p w:rsidR="00E573BD" w:rsidRPr="006A2BE9" w:rsidRDefault="00E573BD" w:rsidP="00E573BD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proofErr w:type="spellStart"/>
      <w:r w:rsidRPr="006A2BE9">
        <w:rPr>
          <w:rStyle w:val="a6"/>
          <w:b w:val="0"/>
          <w:sz w:val="28"/>
          <w:szCs w:val="28"/>
          <w:u w:val="single"/>
        </w:rPr>
        <w:t>Фотопериоды</w:t>
      </w:r>
      <w:proofErr w:type="spellEnd"/>
      <w:r w:rsidRPr="006A2BE9">
        <w:rPr>
          <w:rStyle w:val="a6"/>
          <w:b w:val="0"/>
          <w:sz w:val="28"/>
          <w:szCs w:val="28"/>
          <w:u w:val="single"/>
        </w:rPr>
        <w:t xml:space="preserve"> и сезоны.</w:t>
      </w:r>
      <w:r w:rsidRPr="006A2BE9">
        <w:rPr>
          <w:rStyle w:val="a6"/>
          <w:sz w:val="28"/>
          <w:szCs w:val="28"/>
        </w:rPr>
        <w:t xml:space="preserve"> </w:t>
      </w:r>
      <w:r w:rsidRPr="006A2BE9">
        <w:rPr>
          <w:sz w:val="28"/>
          <w:szCs w:val="28"/>
        </w:rPr>
        <w:t>Решающей особенностью светового сигнала является не интенсивность света, которая весьма изменчива в зависимости от погоды (облачности), а продолжительность светового дня, определяемая движением Земли вокруг Солнца и закономерно, с большой точностью изменяющаяся по временам года.</w:t>
      </w:r>
    </w:p>
    <w:p w:rsidR="00E573BD" w:rsidRPr="006A2BE9" w:rsidRDefault="00E573BD" w:rsidP="00E573BD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6A2BE9">
        <w:rPr>
          <w:sz w:val="28"/>
          <w:szCs w:val="28"/>
        </w:rPr>
        <w:t>В природных условиях этот регулятор действует таким образом, что рождение молодняка приурочивается к благоприятному весеннему периоду. В условиях одомашнивания и постоянного стремления получить равномерное распределение отелов в течение года фотопериодическая реакция у крупного рогатого скота в значительной мере ослаблена. Все же и в условиях культурного животноводства наибольшее число телят рождается в марте — апреле, и соответственно наиболее успешное наступление стельности бывает в конце лета — начале осени.</w:t>
      </w:r>
    </w:p>
    <w:p w:rsidR="00E573BD" w:rsidRPr="00E573BD" w:rsidRDefault="00E573BD" w:rsidP="00E573BD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6A2BE9">
        <w:rPr>
          <w:rStyle w:val="a6"/>
          <w:b w:val="0"/>
          <w:sz w:val="28"/>
          <w:szCs w:val="28"/>
          <w:u w:val="single"/>
        </w:rPr>
        <w:t>Кормление.</w:t>
      </w:r>
      <w:r w:rsidRPr="006A2BE9">
        <w:rPr>
          <w:sz w:val="28"/>
          <w:szCs w:val="28"/>
        </w:rPr>
        <w:t xml:space="preserve"> Для успешного воспроизведения потомства очень важны условия питания животных. Крупный рогатый скот по своей природе приспособлен к питанию в основном пастбищной травой, а также к перевариванию больших объемов грубых кормов, богатых клетчаткой и лигнином.</w:t>
      </w:r>
    </w:p>
    <w:p w:rsidR="00E573BD" w:rsidRPr="00E573BD" w:rsidRDefault="00E573BD" w:rsidP="00E573BD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E573BD">
        <w:rPr>
          <w:sz w:val="28"/>
          <w:szCs w:val="28"/>
        </w:rPr>
        <w:t xml:space="preserve">Возрастание кормовых потребностей крупного рогатого скота в период воспроизводительной функции </w:t>
      </w:r>
      <w:proofErr w:type="gramStart"/>
      <w:r w:rsidRPr="00E573BD">
        <w:rPr>
          <w:sz w:val="28"/>
          <w:szCs w:val="28"/>
        </w:rPr>
        <w:t>заключается</w:t>
      </w:r>
      <w:proofErr w:type="gramEnd"/>
      <w:r w:rsidRPr="00E573BD">
        <w:rPr>
          <w:sz w:val="28"/>
          <w:szCs w:val="28"/>
        </w:rPr>
        <w:t xml:space="preserve"> прежде всего в биологической полноценности рациона по аминокислотному составу, витаминам и минеральным веществам.</w:t>
      </w:r>
    </w:p>
    <w:p w:rsidR="00E573BD" w:rsidRPr="00E573BD" w:rsidRDefault="00E573BD" w:rsidP="00E573BD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E573BD">
        <w:rPr>
          <w:sz w:val="28"/>
          <w:szCs w:val="28"/>
        </w:rPr>
        <w:t>Особое внимание следует обратить на потребность коров в минеральных веществах и витаминах, особенно в витамине</w:t>
      </w:r>
      <w:proofErr w:type="gramStart"/>
      <w:r w:rsidRPr="00E573BD">
        <w:rPr>
          <w:sz w:val="28"/>
          <w:szCs w:val="28"/>
        </w:rPr>
        <w:t xml:space="preserve"> А</w:t>
      </w:r>
      <w:proofErr w:type="gramEnd"/>
      <w:r w:rsidRPr="00E573BD">
        <w:rPr>
          <w:sz w:val="28"/>
          <w:szCs w:val="28"/>
        </w:rPr>
        <w:t xml:space="preserve"> и каротине, имеющих особенно тесную связь с процессами воспроизведения.</w:t>
      </w:r>
    </w:p>
    <w:p w:rsidR="00E573BD" w:rsidRPr="00E573BD" w:rsidRDefault="00E573BD" w:rsidP="00E573BD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E573BD">
        <w:rPr>
          <w:sz w:val="28"/>
          <w:szCs w:val="28"/>
        </w:rPr>
        <w:t xml:space="preserve">Потребности быков-производителей в известной мере противоположны описанным выше потребностям коров. У них нет большой потребности в кальции. В рационе быков допустимо больше количество зерновых кормов, а также белковых кормов животного происхождения (молоко, рыбная, кровяная мука и др.)- Однако нельзя забывать и о высоком уровне обеспечения быков-производителей каротином. Они должны получать по 1 мг каротина на </w:t>
      </w:r>
      <w:smartTag w:uri="urn:schemas-microsoft-com:office:smarttags" w:element="metricconverter">
        <w:smartTagPr>
          <w:attr w:name="ProductID" w:val="1 кг"/>
        </w:smartTagPr>
        <w:r w:rsidRPr="00E573BD">
          <w:rPr>
            <w:sz w:val="28"/>
            <w:szCs w:val="28"/>
          </w:rPr>
          <w:t>1 кг</w:t>
        </w:r>
      </w:smartTag>
      <w:r w:rsidRPr="00E573BD">
        <w:rPr>
          <w:sz w:val="28"/>
          <w:szCs w:val="28"/>
        </w:rPr>
        <w:t xml:space="preserve"> живой массы в сутки.</w:t>
      </w:r>
    </w:p>
    <w:p w:rsidR="00E573BD" w:rsidRPr="00E573BD" w:rsidRDefault="00E573BD" w:rsidP="00E573BD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E573BD">
        <w:rPr>
          <w:rStyle w:val="a6"/>
          <w:b w:val="0"/>
          <w:sz w:val="28"/>
          <w:szCs w:val="28"/>
          <w:u w:val="single"/>
        </w:rPr>
        <w:lastRenderedPageBreak/>
        <w:t>Условия содержания коров.</w:t>
      </w:r>
      <w:r w:rsidRPr="00E573BD">
        <w:rPr>
          <w:sz w:val="28"/>
          <w:szCs w:val="28"/>
        </w:rPr>
        <w:t xml:space="preserve"> Климатические условия большинства зон нашей страны вынуждают значительную часть года (до 8 месяцев) содержать коров на скотных дворах на привязи или без нее. Стойловое содержание коров, защищая их от неблагоприятных метеорологических условий, вместе с тем ограничивает возможность движений, лишает солнечной радиации, а заготовленные на зиму корма постепенно теряют свою биологическую полноценность. Кроме того, стойловое содержание ограничивает возможность проявления половых рефлексов, что затрудняет определение охоты.</w:t>
      </w:r>
    </w:p>
    <w:p w:rsidR="00E573BD" w:rsidRPr="00E573BD" w:rsidRDefault="00E573BD" w:rsidP="00E573BD">
      <w:pPr>
        <w:pStyle w:val="a3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E573BD">
        <w:rPr>
          <w:sz w:val="28"/>
          <w:szCs w:val="28"/>
        </w:rPr>
        <w:t>В летний период проблема моциона успешно решается созданием многолетних искусственных поливных пастбищ при загонной пастьбе в постоянных или переносных (электрифицированных) изгородях.</w:t>
      </w:r>
    </w:p>
    <w:p w:rsidR="00E573BD" w:rsidRPr="00E573BD" w:rsidRDefault="00E573BD" w:rsidP="00B45889">
      <w:pPr>
        <w:shd w:val="clear" w:color="auto" w:fill="FFFFFF"/>
        <w:spacing w:after="0" w:line="240" w:lineRule="auto"/>
        <w:ind w:firstLine="308"/>
        <w:jc w:val="both"/>
        <w:rPr>
          <w:rFonts w:ascii="Times New Roman" w:hAnsi="Times New Roman" w:cs="Times New Roman"/>
          <w:sz w:val="28"/>
          <w:szCs w:val="28"/>
        </w:rPr>
      </w:pPr>
      <w:r w:rsidRPr="00E573BD">
        <w:rPr>
          <w:rFonts w:ascii="Times New Roman" w:hAnsi="Times New Roman" w:cs="Times New Roman"/>
          <w:sz w:val="28"/>
          <w:szCs w:val="28"/>
        </w:rPr>
        <w:t>2. Влияние внешних факторов на половую функцию самок</w:t>
      </w:r>
    </w:p>
    <w:p w:rsidR="00E573BD" w:rsidRPr="00E573BD" w:rsidRDefault="00E573BD" w:rsidP="00B45889">
      <w:pPr>
        <w:shd w:val="clear" w:color="auto" w:fill="FFFFFF"/>
        <w:spacing w:after="0" w:line="240" w:lineRule="auto"/>
        <w:ind w:firstLine="308"/>
        <w:jc w:val="both"/>
        <w:rPr>
          <w:rFonts w:ascii="Times New Roman" w:hAnsi="Times New Roman" w:cs="Times New Roman"/>
          <w:sz w:val="28"/>
          <w:szCs w:val="28"/>
        </w:rPr>
      </w:pPr>
      <w:r w:rsidRPr="00E573BD">
        <w:rPr>
          <w:rFonts w:ascii="Times New Roman" w:hAnsi="Times New Roman" w:cs="Times New Roman"/>
          <w:sz w:val="28"/>
          <w:szCs w:val="28"/>
        </w:rPr>
        <w:t>В проявле</w:t>
      </w:r>
      <w:r w:rsidRPr="00E573BD">
        <w:rPr>
          <w:rFonts w:ascii="Times New Roman" w:hAnsi="Times New Roman" w:cs="Times New Roman"/>
          <w:sz w:val="28"/>
          <w:szCs w:val="28"/>
        </w:rPr>
        <w:softHyphen/>
      </w:r>
      <w:r w:rsidR="00B45889">
        <w:rPr>
          <w:rFonts w:ascii="Times New Roman" w:hAnsi="Times New Roman" w:cs="Times New Roman"/>
          <w:sz w:val="28"/>
          <w:szCs w:val="28"/>
        </w:rPr>
        <w:t>н</w:t>
      </w:r>
      <w:r w:rsidRPr="00E573BD">
        <w:rPr>
          <w:rFonts w:ascii="Times New Roman" w:hAnsi="Times New Roman" w:cs="Times New Roman"/>
          <w:sz w:val="28"/>
          <w:szCs w:val="28"/>
        </w:rPr>
        <w:t>ии полового цикла самок, кроме внутренних регуляторов организма (</w:t>
      </w:r>
      <w:proofErr w:type="spellStart"/>
      <w:r w:rsidRPr="00E573BD">
        <w:rPr>
          <w:rFonts w:ascii="Times New Roman" w:hAnsi="Times New Roman" w:cs="Times New Roman"/>
          <w:sz w:val="28"/>
          <w:szCs w:val="28"/>
        </w:rPr>
        <w:t>нервне</w:t>
      </w:r>
      <w:proofErr w:type="spellEnd"/>
      <w:r w:rsidRPr="00E573BD">
        <w:rPr>
          <w:rFonts w:ascii="Times New Roman" w:hAnsi="Times New Roman" w:cs="Times New Roman"/>
          <w:sz w:val="28"/>
          <w:szCs w:val="28"/>
        </w:rPr>
        <w:t xml:space="preserve"> раздражения, гормональные воздействия и др.), огромное значение имеют также и факторы внешней ср</w:t>
      </w:r>
      <w:r w:rsidR="00B45889">
        <w:rPr>
          <w:rFonts w:ascii="Times New Roman" w:hAnsi="Times New Roman" w:cs="Times New Roman"/>
          <w:sz w:val="28"/>
          <w:szCs w:val="28"/>
        </w:rPr>
        <w:t xml:space="preserve">еды, ведущими из которых будут </w:t>
      </w:r>
      <w:r w:rsidRPr="00E573BD">
        <w:rPr>
          <w:rFonts w:ascii="Times New Roman" w:hAnsi="Times New Roman" w:cs="Times New Roman"/>
          <w:sz w:val="28"/>
          <w:szCs w:val="28"/>
        </w:rPr>
        <w:t>следующие.</w:t>
      </w:r>
    </w:p>
    <w:p w:rsidR="00E573BD" w:rsidRPr="00E573BD" w:rsidRDefault="00E573BD" w:rsidP="00B2242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3BD">
        <w:rPr>
          <w:rFonts w:ascii="Times New Roman" w:hAnsi="Times New Roman" w:cs="Times New Roman"/>
          <w:spacing w:val="74"/>
          <w:sz w:val="28"/>
          <w:szCs w:val="28"/>
        </w:rPr>
        <w:t>Полноценное</w:t>
      </w:r>
      <w:r w:rsidRPr="00E573BD">
        <w:rPr>
          <w:rFonts w:ascii="Times New Roman" w:hAnsi="Times New Roman" w:cs="Times New Roman"/>
          <w:sz w:val="28"/>
          <w:szCs w:val="28"/>
        </w:rPr>
        <w:t xml:space="preserve"> </w:t>
      </w:r>
      <w:r w:rsidRPr="00E573BD">
        <w:rPr>
          <w:rFonts w:ascii="Times New Roman" w:hAnsi="Times New Roman" w:cs="Times New Roman"/>
          <w:spacing w:val="76"/>
          <w:sz w:val="28"/>
          <w:szCs w:val="28"/>
        </w:rPr>
        <w:t>кормление</w:t>
      </w:r>
      <w:r w:rsidR="00B45889">
        <w:rPr>
          <w:rFonts w:ascii="Times New Roman" w:hAnsi="Times New Roman" w:cs="Times New Roman"/>
          <w:sz w:val="28"/>
          <w:szCs w:val="28"/>
        </w:rPr>
        <w:t xml:space="preserve"> с достаточным содержа</w:t>
      </w:r>
      <w:r w:rsidRPr="00E573BD">
        <w:rPr>
          <w:rFonts w:ascii="Times New Roman" w:hAnsi="Times New Roman" w:cs="Times New Roman"/>
          <w:sz w:val="28"/>
          <w:szCs w:val="28"/>
        </w:rPr>
        <w:t>нием в рационе протеина, витаминов, минеральны</w:t>
      </w:r>
      <w:r w:rsidR="00B45889">
        <w:rPr>
          <w:rFonts w:ascii="Times New Roman" w:hAnsi="Times New Roman" w:cs="Times New Roman"/>
          <w:sz w:val="28"/>
          <w:szCs w:val="28"/>
        </w:rPr>
        <w:t>х веществ и микро</w:t>
      </w:r>
      <w:r w:rsidRPr="00E573BD">
        <w:rPr>
          <w:rFonts w:ascii="Times New Roman" w:hAnsi="Times New Roman" w:cs="Times New Roman"/>
          <w:sz w:val="28"/>
          <w:szCs w:val="28"/>
        </w:rPr>
        <w:t>элементов, при обязательном учете физиологического состояния организма самок (беременность, послеродовой период, лактация) благоприятно влияет на общее состояние животных и, в частности, на проявление половой функции. Погрешности в кормлении, не вызывающие даже заметных кли</w:t>
      </w:r>
      <w:r w:rsidR="00B45889">
        <w:rPr>
          <w:rFonts w:ascii="Times New Roman" w:hAnsi="Times New Roman" w:cs="Times New Roman"/>
          <w:sz w:val="28"/>
          <w:szCs w:val="28"/>
        </w:rPr>
        <w:t xml:space="preserve">нических признаков, могут приводить к понижению </w:t>
      </w:r>
      <w:r w:rsidRPr="00E573BD">
        <w:rPr>
          <w:rFonts w:ascii="Times New Roman" w:hAnsi="Times New Roman" w:cs="Times New Roman"/>
          <w:sz w:val="28"/>
          <w:szCs w:val="28"/>
        </w:rPr>
        <w:t>плодовитости или бесплодию.</w:t>
      </w:r>
    </w:p>
    <w:p w:rsidR="00E573BD" w:rsidRPr="00E573BD" w:rsidRDefault="00E573BD" w:rsidP="00B2242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3BD">
        <w:rPr>
          <w:rFonts w:ascii="Times New Roman" w:hAnsi="Times New Roman" w:cs="Times New Roman"/>
          <w:spacing w:val="70"/>
          <w:sz w:val="28"/>
          <w:szCs w:val="28"/>
        </w:rPr>
        <w:t>Содержание</w:t>
      </w:r>
      <w:r w:rsidRPr="00E573BD">
        <w:rPr>
          <w:rFonts w:ascii="Times New Roman" w:hAnsi="Times New Roman" w:cs="Times New Roman"/>
          <w:sz w:val="28"/>
          <w:szCs w:val="28"/>
        </w:rPr>
        <w:t xml:space="preserve"> </w:t>
      </w:r>
      <w:r w:rsidRPr="00E573BD">
        <w:rPr>
          <w:rFonts w:ascii="Times New Roman" w:hAnsi="Times New Roman" w:cs="Times New Roman"/>
          <w:spacing w:val="74"/>
          <w:sz w:val="28"/>
          <w:szCs w:val="28"/>
        </w:rPr>
        <w:t>животных</w:t>
      </w:r>
      <w:r w:rsidRPr="00E573BD">
        <w:rPr>
          <w:rFonts w:ascii="Times New Roman" w:hAnsi="Times New Roman" w:cs="Times New Roman"/>
          <w:sz w:val="28"/>
          <w:szCs w:val="28"/>
        </w:rPr>
        <w:t xml:space="preserve"> должно соответствовать нор</w:t>
      </w:r>
      <w:r w:rsidRPr="00E573BD">
        <w:rPr>
          <w:rFonts w:ascii="Times New Roman" w:hAnsi="Times New Roman" w:cs="Times New Roman"/>
          <w:sz w:val="28"/>
          <w:szCs w:val="28"/>
        </w:rPr>
        <w:softHyphen/>
        <w:t>мальным отправлениям физиологических функций организма. В зимний период необходимо учитывать в</w:t>
      </w:r>
      <w:r>
        <w:rPr>
          <w:rFonts w:ascii="Times New Roman" w:hAnsi="Times New Roman" w:cs="Times New Roman"/>
          <w:sz w:val="28"/>
          <w:szCs w:val="28"/>
        </w:rPr>
        <w:t>лияние микроклимата поме</w:t>
      </w:r>
      <w:r w:rsidRPr="00E573BD">
        <w:rPr>
          <w:rFonts w:ascii="Times New Roman" w:hAnsi="Times New Roman" w:cs="Times New Roman"/>
          <w:sz w:val="28"/>
          <w:szCs w:val="28"/>
        </w:rPr>
        <w:t>щений (температура, освещение, состав воздуха и влажность). Помещения должны быть чистыми, хорошо утепленными, в них нельзя допускать излишней влажности.</w:t>
      </w:r>
    </w:p>
    <w:p w:rsidR="00E573BD" w:rsidRPr="00E573BD" w:rsidRDefault="00E573BD" w:rsidP="00B2242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3BD">
        <w:rPr>
          <w:rFonts w:ascii="Times New Roman" w:hAnsi="Times New Roman" w:cs="Times New Roman"/>
          <w:sz w:val="28"/>
          <w:szCs w:val="28"/>
        </w:rPr>
        <w:t>Умеренная внешняя температура 10</w:t>
      </w:r>
      <w:r w:rsidR="00D3769A">
        <w:rPr>
          <w:rFonts w:ascii="Times New Roman" w:hAnsi="Times New Roman" w:cs="Times New Roman"/>
          <w:sz w:val="28"/>
          <w:szCs w:val="28"/>
        </w:rPr>
        <w:t>-</w:t>
      </w:r>
      <w:r w:rsidRPr="00E573BD">
        <w:rPr>
          <w:rFonts w:ascii="Times New Roman" w:hAnsi="Times New Roman" w:cs="Times New Roman"/>
          <w:sz w:val="28"/>
          <w:szCs w:val="28"/>
        </w:rPr>
        <w:t>20</w:t>
      </w:r>
      <w:proofErr w:type="gramStart"/>
      <w:r w:rsidRPr="00E573BD">
        <w:rPr>
          <w:rFonts w:ascii="Times New Roman" w:hAnsi="Times New Roman" w:cs="Times New Roman"/>
          <w:sz w:val="28"/>
          <w:szCs w:val="28"/>
        </w:rPr>
        <w:t>°</w:t>
      </w:r>
      <w:r w:rsidR="00D3769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573BD">
        <w:rPr>
          <w:rFonts w:ascii="Times New Roman" w:hAnsi="Times New Roman" w:cs="Times New Roman"/>
          <w:sz w:val="28"/>
          <w:szCs w:val="28"/>
        </w:rPr>
        <w:t>, без резких колебаний, является оптимальной для проя</w:t>
      </w:r>
      <w:r>
        <w:rPr>
          <w:rFonts w:ascii="Times New Roman" w:hAnsi="Times New Roman" w:cs="Times New Roman"/>
          <w:sz w:val="28"/>
          <w:szCs w:val="28"/>
        </w:rPr>
        <w:t>вления половой активности живот</w:t>
      </w:r>
      <w:r w:rsidRPr="00E573BD">
        <w:rPr>
          <w:rFonts w:ascii="Times New Roman" w:hAnsi="Times New Roman" w:cs="Times New Roman"/>
          <w:sz w:val="28"/>
          <w:szCs w:val="28"/>
        </w:rPr>
        <w:t>ных.</w:t>
      </w:r>
    </w:p>
    <w:p w:rsidR="00E573BD" w:rsidRPr="00E573BD" w:rsidRDefault="00E573BD" w:rsidP="00B22425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3BD">
        <w:rPr>
          <w:rFonts w:ascii="Times New Roman" w:hAnsi="Times New Roman" w:cs="Times New Roman"/>
          <w:spacing w:val="71"/>
          <w:sz w:val="28"/>
          <w:szCs w:val="28"/>
        </w:rPr>
        <w:t>Активный</w:t>
      </w:r>
      <w:r w:rsidRPr="00E573BD">
        <w:rPr>
          <w:rFonts w:ascii="Times New Roman" w:hAnsi="Times New Roman" w:cs="Times New Roman"/>
          <w:sz w:val="28"/>
          <w:szCs w:val="28"/>
        </w:rPr>
        <w:t xml:space="preserve"> </w:t>
      </w:r>
      <w:r w:rsidRPr="00E573BD">
        <w:rPr>
          <w:rFonts w:ascii="Times New Roman" w:hAnsi="Times New Roman" w:cs="Times New Roman"/>
          <w:spacing w:val="68"/>
          <w:sz w:val="28"/>
          <w:szCs w:val="28"/>
        </w:rPr>
        <w:t>моцион</w:t>
      </w:r>
      <w:r w:rsidRPr="00E573BD">
        <w:rPr>
          <w:rFonts w:ascii="Times New Roman" w:hAnsi="Times New Roman" w:cs="Times New Roman"/>
          <w:sz w:val="28"/>
          <w:szCs w:val="28"/>
        </w:rPr>
        <w:t xml:space="preserve"> н</w:t>
      </w:r>
      <w:r w:rsidR="00B357EB">
        <w:rPr>
          <w:rFonts w:ascii="Times New Roman" w:hAnsi="Times New Roman" w:cs="Times New Roman"/>
          <w:sz w:val="28"/>
          <w:szCs w:val="28"/>
        </w:rPr>
        <w:t>а свежем воздухе и солнце усили</w:t>
      </w:r>
      <w:r w:rsidRPr="00E573BD">
        <w:rPr>
          <w:rFonts w:ascii="Times New Roman" w:hAnsi="Times New Roman" w:cs="Times New Roman"/>
          <w:sz w:val="28"/>
          <w:szCs w:val="28"/>
        </w:rPr>
        <w:t>вает течение физиологических процессов в организме (дыхание, Кровообращение, пищеварение и др.), повышает общий тонус. В результате этого усиливается сократит</w:t>
      </w:r>
      <w:r>
        <w:rPr>
          <w:rFonts w:ascii="Times New Roman" w:hAnsi="Times New Roman" w:cs="Times New Roman"/>
          <w:sz w:val="28"/>
          <w:szCs w:val="28"/>
        </w:rPr>
        <w:t>ельная деятельность муску</w:t>
      </w:r>
      <w:r w:rsidRPr="00E573BD">
        <w:rPr>
          <w:rFonts w:ascii="Times New Roman" w:hAnsi="Times New Roman" w:cs="Times New Roman"/>
          <w:sz w:val="28"/>
          <w:szCs w:val="28"/>
        </w:rPr>
        <w:t xml:space="preserve">латуры матки и </w:t>
      </w:r>
      <w:proofErr w:type="spellStart"/>
      <w:r w:rsidRPr="00E573BD">
        <w:rPr>
          <w:rFonts w:ascii="Times New Roman" w:hAnsi="Times New Roman" w:cs="Times New Roman"/>
          <w:sz w:val="28"/>
          <w:szCs w:val="28"/>
        </w:rPr>
        <w:t>яйцепроводов</w:t>
      </w:r>
      <w:proofErr w:type="spellEnd"/>
      <w:r w:rsidRPr="00E573BD">
        <w:rPr>
          <w:rFonts w:ascii="Times New Roman" w:hAnsi="Times New Roman" w:cs="Times New Roman"/>
          <w:sz w:val="28"/>
          <w:szCs w:val="28"/>
        </w:rPr>
        <w:t>, увели</w:t>
      </w:r>
      <w:r>
        <w:rPr>
          <w:rFonts w:ascii="Times New Roman" w:hAnsi="Times New Roman" w:cs="Times New Roman"/>
          <w:sz w:val="28"/>
          <w:szCs w:val="28"/>
        </w:rPr>
        <w:t>чивается секреция желез и крово</w:t>
      </w:r>
      <w:r w:rsidRPr="00E573BD">
        <w:rPr>
          <w:rFonts w:ascii="Times New Roman" w:hAnsi="Times New Roman" w:cs="Times New Roman"/>
          <w:sz w:val="28"/>
          <w:szCs w:val="28"/>
        </w:rPr>
        <w:t>снабжение половых органов, ак</w:t>
      </w:r>
      <w:r>
        <w:rPr>
          <w:rFonts w:ascii="Times New Roman" w:hAnsi="Times New Roman" w:cs="Times New Roman"/>
          <w:sz w:val="28"/>
          <w:szCs w:val="28"/>
        </w:rPr>
        <w:t>тивизируется деятельность яични</w:t>
      </w:r>
      <w:r w:rsidRPr="00E573BD">
        <w:rPr>
          <w:rFonts w:ascii="Times New Roman" w:hAnsi="Times New Roman" w:cs="Times New Roman"/>
          <w:sz w:val="28"/>
          <w:szCs w:val="28"/>
        </w:rPr>
        <w:t xml:space="preserve">ков, что весьма благоприятно сказывается на проявлении половой функции и повышает </w:t>
      </w:r>
      <w:proofErr w:type="spellStart"/>
      <w:r w:rsidRPr="00E573BD">
        <w:rPr>
          <w:rFonts w:ascii="Times New Roman" w:hAnsi="Times New Roman" w:cs="Times New Roman"/>
          <w:sz w:val="28"/>
          <w:szCs w:val="28"/>
        </w:rPr>
        <w:t>оплодотворяемость</w:t>
      </w:r>
      <w:proofErr w:type="spellEnd"/>
      <w:r w:rsidRPr="00E573BD">
        <w:rPr>
          <w:rFonts w:ascii="Times New Roman" w:hAnsi="Times New Roman" w:cs="Times New Roman"/>
          <w:sz w:val="28"/>
          <w:szCs w:val="28"/>
        </w:rPr>
        <w:t>.</w:t>
      </w:r>
    </w:p>
    <w:sectPr w:rsidR="00E573BD" w:rsidRPr="00E573BD" w:rsidSect="00064D2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933F1"/>
    <w:multiLevelType w:val="multilevel"/>
    <w:tmpl w:val="B66A9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A40413"/>
    <w:multiLevelType w:val="multilevel"/>
    <w:tmpl w:val="E9AAB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674FF0"/>
    <w:multiLevelType w:val="multilevel"/>
    <w:tmpl w:val="F2E03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9077BF"/>
    <w:multiLevelType w:val="multilevel"/>
    <w:tmpl w:val="5EB22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067783"/>
    <w:multiLevelType w:val="multilevel"/>
    <w:tmpl w:val="73C01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B9336F"/>
    <w:multiLevelType w:val="multilevel"/>
    <w:tmpl w:val="C29C8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2428E6"/>
    <w:multiLevelType w:val="multilevel"/>
    <w:tmpl w:val="87205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7E0391"/>
    <w:multiLevelType w:val="multilevel"/>
    <w:tmpl w:val="0AFA8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09A1F2D"/>
    <w:multiLevelType w:val="multilevel"/>
    <w:tmpl w:val="66DA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9F3B3D"/>
    <w:multiLevelType w:val="multilevel"/>
    <w:tmpl w:val="9E2A5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">
    <w:abstractNumId w:val="4"/>
  </w:num>
  <w:num w:numId="6">
    <w:abstractNumId w:val="2"/>
  </w:num>
  <w:num w:numId="7">
    <w:abstractNumId w:val="1"/>
  </w:num>
  <w:num w:numId="8">
    <w:abstractNumId w:val="0"/>
  </w:num>
  <w:num w:numId="9">
    <w:abstractNumId w:val="7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29B"/>
    <w:rsid w:val="00005FD7"/>
    <w:rsid w:val="00064D2F"/>
    <w:rsid w:val="000D5D0E"/>
    <w:rsid w:val="000E05E8"/>
    <w:rsid w:val="0016312B"/>
    <w:rsid w:val="001E6A68"/>
    <w:rsid w:val="001F5C3B"/>
    <w:rsid w:val="00266224"/>
    <w:rsid w:val="004222E6"/>
    <w:rsid w:val="004D24C2"/>
    <w:rsid w:val="00541192"/>
    <w:rsid w:val="00546F44"/>
    <w:rsid w:val="005F4627"/>
    <w:rsid w:val="00600708"/>
    <w:rsid w:val="007159EC"/>
    <w:rsid w:val="0072085E"/>
    <w:rsid w:val="007F6A30"/>
    <w:rsid w:val="00823475"/>
    <w:rsid w:val="00856172"/>
    <w:rsid w:val="0089229D"/>
    <w:rsid w:val="00892F6A"/>
    <w:rsid w:val="008C1EE4"/>
    <w:rsid w:val="008C57B4"/>
    <w:rsid w:val="008D1EC0"/>
    <w:rsid w:val="00995BD8"/>
    <w:rsid w:val="00A34B98"/>
    <w:rsid w:val="00A8029B"/>
    <w:rsid w:val="00AB1DCB"/>
    <w:rsid w:val="00AB7D63"/>
    <w:rsid w:val="00B119B7"/>
    <w:rsid w:val="00B22425"/>
    <w:rsid w:val="00B357EB"/>
    <w:rsid w:val="00B45889"/>
    <w:rsid w:val="00B525A0"/>
    <w:rsid w:val="00BC4405"/>
    <w:rsid w:val="00BF486E"/>
    <w:rsid w:val="00C85270"/>
    <w:rsid w:val="00D12A05"/>
    <w:rsid w:val="00D32DD9"/>
    <w:rsid w:val="00D3769A"/>
    <w:rsid w:val="00D82EDB"/>
    <w:rsid w:val="00E557D8"/>
    <w:rsid w:val="00E573BD"/>
    <w:rsid w:val="00EF764A"/>
    <w:rsid w:val="00F7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631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D2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631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12A0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D12A0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D12A0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D12A0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12A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2A05"/>
    <w:rPr>
      <w:rFonts w:ascii="Tahoma" w:hAnsi="Tahoma" w:cs="Tahoma"/>
      <w:sz w:val="16"/>
      <w:szCs w:val="16"/>
    </w:rPr>
  </w:style>
  <w:style w:type="character" w:styleId="a6">
    <w:name w:val="Strong"/>
    <w:basedOn w:val="a0"/>
    <w:qFormat/>
    <w:rsid w:val="00E573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631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D2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631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12A0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D12A0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D12A0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D12A0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12A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2A05"/>
    <w:rPr>
      <w:rFonts w:ascii="Tahoma" w:hAnsi="Tahoma" w:cs="Tahoma"/>
      <w:sz w:val="16"/>
      <w:szCs w:val="16"/>
    </w:rPr>
  </w:style>
  <w:style w:type="character" w:styleId="a6">
    <w:name w:val="Strong"/>
    <w:basedOn w:val="a0"/>
    <w:qFormat/>
    <w:rsid w:val="00E573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0821">
              <w:marLeft w:val="0"/>
              <w:marRight w:val="0"/>
              <w:marTop w:val="0"/>
              <w:marBottom w:val="0"/>
              <w:divBdr>
                <w:top w:val="none" w:sz="0" w:space="8" w:color="auto"/>
                <w:left w:val="none" w:sz="0" w:space="0" w:color="auto"/>
                <w:bottom w:val="single" w:sz="6" w:space="31" w:color="auto"/>
                <w:right w:val="single" w:sz="6" w:space="0" w:color="auto"/>
              </w:divBdr>
              <w:divsChild>
                <w:div w:id="1660884480">
                  <w:marLeft w:val="0"/>
                  <w:marRight w:val="0"/>
                  <w:marTop w:val="0"/>
                  <w:marBottom w:val="0"/>
                  <w:divBdr>
                    <w:top w:val="single" w:sz="6" w:space="18" w:color="E0E0E0"/>
                    <w:left w:val="none" w:sz="0" w:space="18" w:color="auto"/>
                    <w:bottom w:val="none" w:sz="0" w:space="18" w:color="auto"/>
                    <w:right w:val="none" w:sz="0" w:space="18" w:color="auto"/>
                  </w:divBdr>
                </w:div>
              </w:divsChild>
            </w:div>
          </w:divsChild>
        </w:div>
        <w:div w:id="86968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261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9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2741</Words>
  <Characters>15629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Alser</dc:creator>
  <cp:keywords/>
  <dc:description/>
  <cp:lastModifiedBy>Alser</cp:lastModifiedBy>
  <cp:revision>36</cp:revision>
  <dcterms:created xsi:type="dcterms:W3CDTF">2018-04-17T04:00:00Z</dcterms:created>
  <dcterms:modified xsi:type="dcterms:W3CDTF">2018-04-17T15:45:00Z</dcterms:modified>
</cp:coreProperties>
</file>